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6" w:rsidRPr="003F7CB0" w:rsidRDefault="003F7CB0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24"/>
          <w:szCs w:val="24"/>
        </w:rPr>
      </w:pPr>
      <w:r w:rsidRPr="003F7CB0">
        <w:rPr>
          <w:rFonts w:ascii="Times New Roman" w:hAnsi="Times New Roman" w:cs="Times New Roman"/>
          <w:b/>
          <w:color w:val="000000"/>
          <w:sz w:val="24"/>
          <w:szCs w:val="24"/>
        </w:rPr>
        <w:t>P R O T O K Ó Ł</w:t>
      </w:r>
    </w:p>
    <w:p w:rsidR="00726826" w:rsidRPr="003F7CB0" w:rsidRDefault="003F7CB0" w:rsidP="003F7CB0">
      <w:pPr>
        <w:pStyle w:val="myStyle"/>
        <w:spacing w:before="120" w:after="120" w:line="240" w:lineRule="auto"/>
        <w:ind w:left="240" w:righ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CB0">
        <w:rPr>
          <w:rFonts w:ascii="Times New Roman" w:hAnsi="Times New Roman" w:cs="Times New Roman"/>
          <w:b/>
          <w:color w:val="000000"/>
          <w:sz w:val="24"/>
          <w:szCs w:val="24"/>
        </w:rPr>
        <w:t>XXXIX sesja Rady Miejskiej w Żarkach z dnia 27 maja 2022 r.</w:t>
      </w:r>
    </w:p>
    <w:p w:rsidR="003F7CB0" w:rsidRPr="003F7CB0" w:rsidRDefault="003F7CB0" w:rsidP="003F7CB0">
      <w:pPr>
        <w:pStyle w:val="myStyle"/>
        <w:spacing w:before="120" w:after="120" w:line="240" w:lineRule="auto"/>
        <w:ind w:left="240" w:right="240"/>
        <w:rPr>
          <w:rFonts w:ascii="Times New Roman" w:hAnsi="Times New Roman" w:cs="Times New Roman"/>
          <w:b/>
          <w:sz w:val="24"/>
          <w:szCs w:val="24"/>
        </w:rPr>
      </w:pPr>
      <w:r w:rsidRPr="003F7CB0">
        <w:rPr>
          <w:rFonts w:ascii="Times New Roman" w:hAnsi="Times New Roman" w:cs="Times New Roman"/>
          <w:b/>
          <w:color w:val="000000"/>
          <w:sz w:val="24"/>
          <w:szCs w:val="24"/>
        </w:rPr>
        <w:t>Podtytuł: Protokół z XXXIX sesji Rady Miejskiej w Żarkach, która odbyła się w dniu 27 maja 2022 roku o godz. 9.00 w Sali narad w UmiG Żarki.</w:t>
      </w:r>
    </w:p>
    <w:p w:rsidR="00726826" w:rsidRPr="003F7CB0" w:rsidRDefault="003F7CB0" w:rsidP="003F7CB0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24"/>
          <w:szCs w:val="24"/>
        </w:rPr>
      </w:pPr>
      <w:r w:rsidRPr="003F7CB0">
        <w:rPr>
          <w:rFonts w:ascii="Times New Roman" w:hAnsi="Times New Roman" w:cs="Times New Roman"/>
          <w:b/>
          <w:color w:val="000000"/>
          <w:sz w:val="24"/>
          <w:szCs w:val="24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374"/>
        <w:gridCol w:w="2358"/>
        <w:gridCol w:w="1190"/>
        <w:gridCol w:w="2344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:rsidR="00726826" w:rsidRPr="003F7CB0" w:rsidRDefault="00726826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433"/>
        <w:gridCol w:w="4431"/>
      </w:tblGrid>
      <w:tr w:rsidR="00726826" w:rsidRPr="003F7CB0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726826" w:rsidRPr="003F7CB0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726826" w:rsidRDefault="003F7CB0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726826" w:rsidRPr="00505426" w:rsidRDefault="003F7CB0" w:rsidP="00505426">
      <w:pPr>
        <w:pStyle w:val="myStyle"/>
        <w:spacing w:before="360" w:after="360"/>
        <w:ind w:left="480" w:right="480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color w:val="000000"/>
          <w:sz w:val="24"/>
          <w:szCs w:val="24"/>
        </w:rPr>
        <w:lastRenderedPageBreak/>
        <w:t>P O R Z Ą D E K   O B R A D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Sprawozdanie Burmistrza Miasta i Gminy Żarki o pracy w okresie międzysesyjnym i z wykonania uchwał.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Informacja przewodniczących komisji stałych o pracy w okresie międzysesyjnym.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Podjęcie uchwały w sprawie zmian w budżecie gminy na rok 2022.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 xml:space="preserve">Podjęcie uchwały w sprawie zatwierdzenia sprawozdania finansowego Samodzielnego Publicznego Zakładu Opieki Zdrowotnej w Żarkach za 2021 rok.  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Podjęcie uchwały w sprawie opłaty targowej.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Podjęcie uchwały w sprawie wyznaczenia miejsca do prowadzenia handlu w piątki i soboty przez rolników i ich domowników oraz regulaminu określającego zasady prowadzenia handlu w piątki i soboty przez rolników i ich domowników na wyznaczonych miejscach.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 xml:space="preserve">Podjęcie uchwały w sprawie Gminnego Programu Profilaktyki i Rozwiązywania Problemów Alkoholowych oraz Przeciwdziałaniu Narkomanii na 2022 rok. 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Sprawozdanie z realizacji Programu współpracy Gminy Żarki z organizacjami pozarządowymi i innymi podmiotami prowadzącymi działalność pożytku publicznego w 2021 roku.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Sprawozdanie z działalności ŚDS w Żarkach za 2021 rok.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Sprawozdanie z działalności MGOPS w Żarkach wraz z oceną zasobów pomocy społecznej za 2021 rok dla Gminy Żarki.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Informacja Przewodniczącego Rady o złożonych interpelacjach i wnioskach radnych.</w:t>
      </w:r>
    </w:p>
    <w:p w:rsidR="00505426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Sprawy różne, bieżące.</w:t>
      </w:r>
    </w:p>
    <w:p w:rsidR="003F7CB0" w:rsidRPr="00505426" w:rsidRDefault="00505426" w:rsidP="00505426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426">
        <w:rPr>
          <w:rFonts w:ascii="Times New Roman" w:hAnsi="Times New Roman" w:cs="Times New Roman"/>
          <w:sz w:val="24"/>
          <w:szCs w:val="24"/>
        </w:rPr>
        <w:t>Zamknięcie obrad XXXIX sesji.</w:t>
      </w:r>
    </w:p>
    <w:p w:rsidR="00505426" w:rsidRDefault="00505426" w:rsidP="00505426">
      <w:pPr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426" w:rsidRDefault="00505426" w:rsidP="005054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26">
        <w:rPr>
          <w:rFonts w:ascii="Times New Roman" w:hAnsi="Times New Roman" w:cs="Times New Roman"/>
          <w:b/>
          <w:sz w:val="24"/>
          <w:szCs w:val="24"/>
          <w:u w:val="single"/>
        </w:rPr>
        <w:t>Ad. 1. Otwarcie sesji i stwierdzenie jej prawomocności.</w:t>
      </w:r>
    </w:p>
    <w:p w:rsidR="00505426" w:rsidRDefault="00505426" w:rsidP="00505426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2C46">
        <w:rPr>
          <w:rFonts w:ascii="Times New Roman" w:hAnsi="Times New Roman" w:cs="Times New Roman"/>
          <w:sz w:val="24"/>
          <w:szCs w:val="24"/>
          <w:lang w:val="pl-PL"/>
        </w:rPr>
        <w:t>Otwarcia sesji dokonał przewodniczący obrad Pan Mariusz Pompa stwierdzając na podstawie listy obec</w:t>
      </w:r>
      <w:r>
        <w:rPr>
          <w:rFonts w:ascii="Times New Roman" w:hAnsi="Times New Roman" w:cs="Times New Roman"/>
          <w:sz w:val="24"/>
          <w:szCs w:val="24"/>
          <w:lang w:val="pl-PL"/>
        </w:rPr>
        <w:t>ności, że w sesji uczestniczy 15</w:t>
      </w:r>
      <w:r w:rsidRPr="00BA2C46">
        <w:rPr>
          <w:rFonts w:ascii="Times New Roman" w:hAnsi="Times New Roman" w:cs="Times New Roman"/>
          <w:sz w:val="24"/>
          <w:szCs w:val="24"/>
          <w:lang w:val="pl-PL"/>
        </w:rPr>
        <w:t xml:space="preserve"> radnych, co stanowi kworum, przy którym Rada może podejmować prawomocne uchwały i wnioski.</w:t>
      </w:r>
    </w:p>
    <w:p w:rsidR="00505426" w:rsidRDefault="00505426" w:rsidP="00505426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5426" w:rsidRDefault="00505426" w:rsidP="005054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2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Ad.</w:t>
      </w:r>
      <w:r w:rsidR="007D76E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50542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2. </w:t>
      </w:r>
      <w:r w:rsidRPr="00505426">
        <w:rPr>
          <w:rFonts w:ascii="Times New Roman" w:hAnsi="Times New Roman" w:cs="Times New Roman"/>
          <w:b/>
          <w:sz w:val="24"/>
          <w:szCs w:val="24"/>
          <w:u w:val="single"/>
        </w:rPr>
        <w:t>Przyjęcie protokołu z poprzedniej sesji.</w:t>
      </w:r>
    </w:p>
    <w:p w:rsidR="00505426" w:rsidRDefault="00505426" w:rsidP="00505426">
      <w:pPr>
        <w:spacing w:after="0"/>
        <w:ind w:right="-1"/>
        <w:rPr>
          <w:rFonts w:ascii="Times New Roman" w:hAnsi="Times New Roman" w:cs="Times New Roman"/>
          <w:sz w:val="24"/>
          <w:szCs w:val="24"/>
          <w:lang w:val="pl-PL"/>
        </w:rPr>
      </w:pPr>
      <w:r w:rsidRPr="00BA2C46">
        <w:rPr>
          <w:rFonts w:ascii="Times New Roman" w:hAnsi="Times New Roman" w:cs="Times New Roman"/>
          <w:sz w:val="24"/>
          <w:szCs w:val="24"/>
          <w:lang w:val="pl-PL"/>
        </w:rPr>
        <w:t>Wobec nie wniesienia zastrzeżeń do protokołu z poprzedniej sesji Rady - przewodniczący obrad stwierdził jego przyjęcie.</w:t>
      </w:r>
    </w:p>
    <w:p w:rsidR="00505426" w:rsidRDefault="00505426" w:rsidP="0050542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26" w:rsidRDefault="00505426" w:rsidP="0050542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26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7D7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5426">
        <w:rPr>
          <w:rFonts w:ascii="Times New Roman" w:hAnsi="Times New Roman" w:cs="Times New Roman"/>
          <w:b/>
          <w:sz w:val="24"/>
          <w:szCs w:val="24"/>
          <w:u w:val="single"/>
        </w:rPr>
        <w:t>3. Sprawozdanie Burmistrza Miasta i Gminy Żarki o pracy w okresie międzysesyjnym i z wykonania uchwał.</w:t>
      </w:r>
    </w:p>
    <w:p w:rsidR="00505426" w:rsidRDefault="00505426" w:rsidP="00505426">
      <w:pPr>
        <w:spacing w:after="0"/>
        <w:ind w:right="-1"/>
        <w:rPr>
          <w:rFonts w:ascii="Times New Roman" w:hAnsi="Times New Roman" w:cs="Times New Roman"/>
          <w:sz w:val="24"/>
          <w:szCs w:val="24"/>
          <w:lang w:val="pl-PL"/>
        </w:rPr>
      </w:pPr>
      <w:r w:rsidRPr="00BA2C46">
        <w:rPr>
          <w:rFonts w:ascii="Times New Roman" w:hAnsi="Times New Roman" w:cs="Times New Roman"/>
          <w:sz w:val="24"/>
          <w:szCs w:val="24"/>
          <w:lang w:val="pl-PL"/>
        </w:rPr>
        <w:t>Pan</w:t>
      </w:r>
      <w:r w:rsidRPr="00BA2C4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A2C46">
        <w:rPr>
          <w:rFonts w:ascii="Times New Roman" w:hAnsi="Times New Roman" w:cs="Times New Roman"/>
          <w:sz w:val="24"/>
          <w:szCs w:val="24"/>
          <w:lang w:val="pl-PL"/>
        </w:rPr>
        <w:t xml:space="preserve">Burmistrz Klemens Podlejski MiG Żarki złożył sprawozdanie z pracy w okresie międzysesyjnym; Pani Sekretarz Gminy złożyła sprawozdanie z realizacji uchwał podjętych na poprzedniej sesji Rady. Rada sprawozdania przyjęła do wiadomości. </w:t>
      </w:r>
    </w:p>
    <w:p w:rsidR="00505426" w:rsidRPr="00505426" w:rsidRDefault="00505426" w:rsidP="007D76E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2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Ad.</w:t>
      </w:r>
      <w:r w:rsidR="007D76E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505426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4. </w:t>
      </w:r>
      <w:r w:rsidRPr="00505426">
        <w:rPr>
          <w:rFonts w:ascii="Times New Roman" w:hAnsi="Times New Roman" w:cs="Times New Roman"/>
          <w:b/>
          <w:sz w:val="24"/>
          <w:szCs w:val="24"/>
          <w:u w:val="single"/>
        </w:rPr>
        <w:t>Informacja przewodniczących komisji stałych o pracy w okresie międzysesyjnym.</w:t>
      </w:r>
    </w:p>
    <w:p w:rsidR="008F7904" w:rsidRDefault="00505426" w:rsidP="008F79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2C46">
        <w:rPr>
          <w:rFonts w:ascii="Times New Roman" w:hAnsi="Times New Roman" w:cs="Times New Roman"/>
          <w:sz w:val="24"/>
          <w:szCs w:val="24"/>
          <w:lang w:val="pl-PL"/>
        </w:rPr>
        <w:t>Przewodniczący stałych komisji złożyli sprawozdania o pracy w okresie międzysesyjnym.</w:t>
      </w:r>
    </w:p>
    <w:p w:rsidR="008F7904" w:rsidRDefault="008F7904" w:rsidP="008F790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30A9" w:rsidRDefault="008F7904" w:rsidP="008F790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90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Ad.</w:t>
      </w:r>
      <w:r w:rsidR="007D76E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8F790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5. </w:t>
      </w:r>
      <w:r w:rsidRPr="008F7904">
        <w:rPr>
          <w:rFonts w:ascii="Times New Roman" w:hAnsi="Times New Roman" w:cs="Times New Roman"/>
          <w:b/>
          <w:sz w:val="24"/>
          <w:szCs w:val="24"/>
          <w:u w:val="single"/>
        </w:rPr>
        <w:t>Podjęcie uchwały w sprawie zmian w budżecie gminy na rok 2022.</w:t>
      </w:r>
    </w:p>
    <w:p w:rsidR="004130A9" w:rsidRPr="00EE62E7" w:rsidRDefault="007E5856" w:rsidP="004130A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Projekt uchwały został pozytywnie zaopiniowy n</w:t>
      </w:r>
      <w:r w:rsidR="004130A9">
        <w:rPr>
          <w:rFonts w:ascii="Times New Roman" w:hAnsi="Times New Roman" w:cs="Times New Roman"/>
          <w:sz w:val="24"/>
          <w:szCs w:val="24"/>
        </w:rPr>
        <w:t>a</w:t>
      </w:r>
      <w:r w:rsidR="006F4951">
        <w:rPr>
          <w:rFonts w:ascii="Times New Roman" w:hAnsi="Times New Roman" w:cs="Times New Roman"/>
          <w:sz w:val="24"/>
          <w:szCs w:val="24"/>
        </w:rPr>
        <w:t xml:space="preserve"> wsp</w:t>
      </w:r>
      <w:r w:rsidR="004130A9">
        <w:rPr>
          <w:rFonts w:ascii="Times New Roman" w:hAnsi="Times New Roman" w:cs="Times New Roman"/>
          <w:sz w:val="24"/>
          <w:szCs w:val="24"/>
        </w:rPr>
        <w:t>ólnym posiedzeniu komisji w dn. 24.05.2022r.</w:t>
      </w:r>
      <w:r w:rsidR="004130A9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4130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Agnieszka Skorupa – </w:t>
      </w:r>
      <w:proofErr w:type="spellStart"/>
      <w:r w:rsidR="004130A9">
        <w:rPr>
          <w:rFonts w:ascii="Times New Roman" w:hAnsi="Times New Roman" w:cs="Times New Roman"/>
          <w:color w:val="000000"/>
          <w:sz w:val="24"/>
          <w:szCs w:val="24"/>
          <w:lang w:val="pl-PL"/>
        </w:rPr>
        <w:t>insp</w:t>
      </w:r>
      <w:proofErr w:type="spellEnd"/>
      <w:r w:rsidR="004130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ds. księgowości budżetowej omówiła projekt uchwały. Radni nie mieli zapytań do przedstawionego projektu uchwały. Komisja uchwał odczytała projekt uchwały. Następnie przystąpiono do głosowania. </w:t>
      </w:r>
    </w:p>
    <w:p w:rsidR="00505426" w:rsidRPr="004130A9" w:rsidRDefault="004130A9" w:rsidP="004130A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Za/15, Przeciw/0, Wstrzymuje się/0. Głosowanie zakończono wynikiem przyjęto. Imienny wykaz głosowania nad ww. uchwałą stanowi załącznik do niniejszego protokołu.</w:t>
      </w:r>
    </w:p>
    <w:p w:rsidR="004130A9" w:rsidRPr="003F7CB0" w:rsidRDefault="004130A9" w:rsidP="003F7CB0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Podjęcie uchwały w sprawie zmian w budżecie gminy na rok 2022.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4130A9" w:rsidRDefault="004130A9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41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</w:t>
            </w:r>
            <w:r w:rsidR="003F7CB0"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Default="004130A9" w:rsidP="004130A9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</w:t>
      </w:r>
      <w:r w:rsidR="007D76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F7CB0" w:rsidRPr="004130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 Podjęcie uchwały w sprawie zatwierdzenia sprawozdania finansowego Samodzielnego Publicznego Zakładu Opieki Zdrowotnej w Żarkach za 2021 rok.</w:t>
      </w:r>
    </w:p>
    <w:p w:rsidR="004130A9" w:rsidRPr="00EE62E7" w:rsidRDefault="004130A9" w:rsidP="004130A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Projekt uchwały został pozytywnie zaopiniowy na</w:t>
      </w:r>
      <w:r w:rsidR="006F4951">
        <w:rPr>
          <w:rFonts w:ascii="Times New Roman" w:hAnsi="Times New Roman" w:cs="Times New Roman"/>
          <w:sz w:val="24"/>
          <w:szCs w:val="24"/>
        </w:rPr>
        <w:t xml:space="preserve"> wsp</w:t>
      </w:r>
      <w:r>
        <w:rPr>
          <w:rFonts w:ascii="Times New Roman" w:hAnsi="Times New Roman" w:cs="Times New Roman"/>
          <w:sz w:val="24"/>
          <w:szCs w:val="24"/>
        </w:rPr>
        <w:t>ólnym posiedzeniu komisji w dn. 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</w:t>
      </w:r>
      <w:r w:rsidR="007D76E9">
        <w:rPr>
          <w:rFonts w:ascii="Times New Roman" w:hAnsi="Times New Roman" w:cs="Times New Roman"/>
          <w:color w:val="000000"/>
          <w:sz w:val="24"/>
          <w:szCs w:val="24"/>
          <w:lang w:val="pl-PL"/>
        </w:rPr>
        <w:t>Sekretarz Dominika Horoszko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omówiła projekt uchwały. Radni nie mieli zapytań do przedstawionego projektu uchwały. Komisja uchwał odczytała projekt uchwały. Następnie przystąpiono do głosowania. </w:t>
      </w:r>
    </w:p>
    <w:p w:rsidR="00726826" w:rsidRDefault="004130A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Za/15, Przeciw/0, Wstrzymuje się/0. Głosowanie zakończono wynikiem przyjęto. Imienny wykaz głosowania nad ww. uchwałą stanowi załącznik do niniejszego protokołu.</w:t>
      </w:r>
    </w:p>
    <w:p w:rsidR="007D76E9" w:rsidRPr="007D76E9" w:rsidRDefault="007D76E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1"/>
        <w:gridCol w:w="6633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Podjęcie uchwały w sprawie zatwierdzenia sprawozdania finansowego Samodzielnego Publicznego Zakładu Opieki Zdrowotnej w Żarkach za 2021 rok.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Pr="007D76E9" w:rsidRDefault="007D76E9" w:rsidP="007D76E9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7D76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Podjęcie uchwały w sprawie opłaty targowej.</w:t>
      </w:r>
    </w:p>
    <w:p w:rsidR="007D76E9" w:rsidRPr="00EE62E7" w:rsidRDefault="007D76E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Projekt uchwały został pozytywnie zaopiniowy na</w:t>
      </w:r>
      <w:r w:rsidR="006F4951">
        <w:rPr>
          <w:rFonts w:ascii="Times New Roman" w:hAnsi="Times New Roman" w:cs="Times New Roman"/>
          <w:sz w:val="24"/>
          <w:szCs w:val="24"/>
        </w:rPr>
        <w:t xml:space="preserve"> wsp</w:t>
      </w:r>
      <w:r>
        <w:rPr>
          <w:rFonts w:ascii="Times New Roman" w:hAnsi="Times New Roman" w:cs="Times New Roman"/>
          <w:sz w:val="24"/>
          <w:szCs w:val="24"/>
        </w:rPr>
        <w:t>ólnym posiedzeniu komisji w dn. 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Sekretarz Dominika Horoszko omówiła projekt uchwały. Radni nie mieli zapytań do przedstawionego projektu uchwały. Komisja uchwał odczytała projekt uchwały. Następnie przystąpiono do głosowania. </w:t>
      </w:r>
    </w:p>
    <w:p w:rsidR="00726826" w:rsidRDefault="007D76E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Za/15, Przeciw/0, Wstrzymuje się/0. Głosowanie zakończono wynikiem przyjęto. Imienny wykaz głosowania nad ww. uchwałą stanowi załącznik do niniejszego protokołu.</w:t>
      </w:r>
    </w:p>
    <w:p w:rsidR="007D76E9" w:rsidRPr="007D76E9" w:rsidRDefault="007D76E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Podjęcie uchwały w sprawie opłaty targowej.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Pr="007D76E9" w:rsidRDefault="007D76E9" w:rsidP="007D76E9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7D76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8. Podjęcie uchwały w sprawie wyznaczenia miejsca do prowadzenia handlu w piątki i soboty przez rolników i ich domowników oraz regulaminu określającego zasady prowadzenia handlu w piątki i soboty przez rolników i ich domowników na wyznaczonych miejscach.</w:t>
      </w:r>
    </w:p>
    <w:p w:rsidR="007D76E9" w:rsidRPr="00EE62E7" w:rsidRDefault="007D76E9" w:rsidP="007D76E9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Projekt uchwały został pozytywnie zaopiniowy na</w:t>
      </w:r>
      <w:r w:rsidR="006F4951">
        <w:rPr>
          <w:rFonts w:ascii="Times New Roman" w:hAnsi="Times New Roman" w:cs="Times New Roman"/>
          <w:sz w:val="24"/>
          <w:szCs w:val="24"/>
        </w:rPr>
        <w:t xml:space="preserve"> wsp</w:t>
      </w:r>
      <w:r w:rsidR="00800F6C">
        <w:rPr>
          <w:rFonts w:ascii="Times New Roman" w:hAnsi="Times New Roman" w:cs="Times New Roman"/>
          <w:sz w:val="24"/>
          <w:szCs w:val="24"/>
        </w:rPr>
        <w:t>ólnym posiedzeniu komisji w dn.</w:t>
      </w:r>
      <w:r>
        <w:rPr>
          <w:rFonts w:ascii="Times New Roman" w:hAnsi="Times New Roman" w:cs="Times New Roman"/>
          <w:sz w:val="24"/>
          <w:szCs w:val="24"/>
        </w:rPr>
        <w:t>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Sekretarz Dominika Horoszko omówiła projekt uchwały. </w:t>
      </w:r>
      <w:r w:rsidR="00800F6C">
        <w:rPr>
          <w:rFonts w:ascii="Times New Roman" w:hAnsi="Times New Roman" w:cs="Times New Roman"/>
          <w:color w:val="000000"/>
          <w:sz w:val="24"/>
          <w:szCs w:val="24"/>
          <w:lang w:val="pl-PL"/>
        </w:rPr>
        <w:t>Pan Radny Maciej Maślankiewicz zadał pytanie w sprawie wyznaczonej działki do handlu, w którym miejscu znajduje</w:t>
      </w:r>
      <w:r w:rsidR="00A1034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się wyznaczona</w:t>
      </w:r>
      <w:r w:rsidR="00800F6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działka?, i czy brano pod uwagę inne lokalizacje. Pani Sekretarz udzieliła odpowiedzi na zadane pytania następnie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Komisja uchwał odczytała projekt uchwały. Następnie przystąpiono do głosowania. </w:t>
      </w:r>
    </w:p>
    <w:p w:rsidR="00726826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Za/14</w:t>
      </w:r>
      <w:r w:rsidR="007D76E9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Przeciw/0, Wstrzymuje się/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D76E9">
        <w:rPr>
          <w:rFonts w:ascii="Times New Roman" w:hAnsi="Times New Roman" w:cs="Times New Roman"/>
          <w:color w:val="000000"/>
          <w:sz w:val="24"/>
          <w:szCs w:val="24"/>
          <w:lang w:val="pl-PL"/>
        </w:rPr>
        <w:t>. Głosowanie zakończono wynikiem przyjęto. Imienny wykaz głosowania nad ww. uchwałą stanowi załącznik do niniejszego protokołu.</w:t>
      </w:r>
    </w:p>
    <w:p w:rsidR="006F4951" w:rsidRPr="006F4951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Podjęcie uchwały w sprawie wyznaczenia miejsca do prowadzenia handlu w piątki i soboty przez rolników i ich domowników oraz regulaminu określającego zasady prowadzenia handlu w piątki i soboty przez rolników i ich domowników na wyznaczonych miejscach.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6F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</w:t>
            </w:r>
            <w:r w:rsidR="003F7CB0"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52"/>
        <w:gridCol w:w="2937"/>
        <w:gridCol w:w="2377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Default="006F4951" w:rsidP="006F4951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4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6F4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9. Podjęcie uchwały w sprawie Gminnego Programu Profilaktyki i Rozwiązywania Problemów Alkoholowych oraz Przeciwdziałaniu Narkomanii na 2022 rok.</w:t>
      </w:r>
    </w:p>
    <w:p w:rsidR="006F4951" w:rsidRPr="00EE62E7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Projekt uchwały został pozytywnie zaopiniowy na posiedzeniu komisji ds. Socjalnych i Społecznych w dn. 18.05.2022r.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Martyna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Kyc-Kręciwilk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omówiła projekt uchwały. Radni nie mieli zapytań do przedstawionego projektu uchwały. Komisja uchwał odczytała projekt uchwały. Następnie przystąpiono do głosowania. </w:t>
      </w:r>
    </w:p>
    <w:p w:rsidR="00726826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Za/15, Przeciw/0, Wstrzymuje się/0. Głosowanie zakończono wynikiem przyjęto. Imienny wykaz głosowania nad ww. uchwałą stanowi załącznik do niniejszego protokołu.</w:t>
      </w:r>
    </w:p>
    <w:p w:rsidR="006F4951" w:rsidRPr="006F4951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1"/>
        <w:gridCol w:w="6633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Podjęcie uchwały w sprawie Gminnego Programu Profilaktyki i Rozwiązywania Problemów Alkoholowych oraz Przeciwdziałaniu Narkomanii na 2022 rok.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Default="006F4951" w:rsidP="006F4951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4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6F4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 Sprawozdanie z realizacji Programu współpracy Gminy Żarki z organizacjami pozarządowymi i innymi podmiotami prowadzącymi działalność pożytku publicznego w 2021 roku.</w:t>
      </w:r>
    </w:p>
    <w:p w:rsidR="006F4951" w:rsidRPr="00EE62E7" w:rsidRDefault="006F4951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Sprawozdanie zostało omówione oraz pozytywnie zaopiniowane na Komisji ds. Socjalnych i Społecznych w dn.18.05.2022r., oraz na wspólnym posiedzeniu komisji w dn. 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Radny Maciej Maślankiewicz zadaje pytanie czy są odrębne sprawozdania poszczególnych organizacji. Zastępca Burmistrza Pan Jakub Grabowski</w:t>
      </w:r>
      <w:r w:rsidR="00FE73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odpowiada, że są.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Następnie przystąpiono do głosowania</w:t>
      </w:r>
      <w:r w:rsidR="00FE73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przyjęciem sprawozdania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:rsidR="00726826" w:rsidRPr="006F4951" w:rsidRDefault="00FE739E" w:rsidP="006F4951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Za/14</w:t>
      </w:r>
      <w:r w:rsidR="006F4951">
        <w:rPr>
          <w:rFonts w:ascii="Times New Roman" w:hAnsi="Times New Roman" w:cs="Times New Roman"/>
          <w:color w:val="000000"/>
          <w:sz w:val="24"/>
          <w:szCs w:val="24"/>
          <w:lang w:val="pl-PL"/>
        </w:rPr>
        <w:t>, Przeciw/0, Wstrzymuje się/0.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/1 Radna nie wzięła udziału w głosowaniu.</w:t>
      </w:r>
      <w:r w:rsidR="006F49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Głosowanie zakończono wynikiem przyjęto. Imienny wykaz głosowania nad ww. uchwałą stanowi załącznik do niniejszego protokołu.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1"/>
        <w:gridCol w:w="6633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Sprawozdanie z realizacji Programu współpracy Gminy Żarki z organizacjami pozarządowymi i innymi podmiotami prowadzącymi działalność pożytku publicznego w 2021 roku.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9"/>
        <w:gridCol w:w="2958"/>
        <w:gridCol w:w="2945"/>
        <w:gridCol w:w="2362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 głosowała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Pr="00FE739E" w:rsidRDefault="00FE739E" w:rsidP="00FE739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3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FE73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11. Sprawozdanie z działalności ŚDS w Żarkach za 2021 rok.</w:t>
      </w:r>
    </w:p>
    <w:p w:rsidR="00FE739E" w:rsidRPr="00EE62E7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Sprawozdanie zostało omówione oraz pozytywnie zaopiniowane na Komisji ds. Socjalnych i Społecznych w dn.18.05.2022r., oraz na wspólnym posiedzeniu komisji w dn. 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Pani Aneta Pniak – kierownik ŚDS omówiła sprawozdanie.</w:t>
      </w:r>
      <w:r w:rsidRPr="00FE73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Radni nie mieli zapytań do przedstawionego sprawozdania. Następnie przystąpiono do głosowania za przyjęciem sprawozdania. </w:t>
      </w:r>
    </w:p>
    <w:p w:rsidR="00726826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Za/15, Przeciw/0, Wstrzymuje się/0. Głosowanie zakończono wynikiem przyjęto. Imienny wykaz głosowania nad ww. uchwałą stanowi załącznik do niniejszego protokołu.</w:t>
      </w:r>
    </w:p>
    <w:p w:rsidR="00FE739E" w:rsidRPr="00FE739E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Sprawozdanie z działalności ŚDS w Żarkach za 2021 rok.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63"/>
        <w:gridCol w:w="2952"/>
        <w:gridCol w:w="2351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Default="00FE739E" w:rsidP="00FE739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FE73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12. Sprawozdanie z działalności MGOPS w Żarkach wraz z oceną zasobów pomocy społecznej za 2021 rok dla Gminy Żarki.</w:t>
      </w:r>
    </w:p>
    <w:p w:rsidR="00FE739E" w:rsidRPr="00EE62E7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Sprawozdanie zostało omówione oraz pozytywnie zaopiniowane na Komisji ds. Socjalnych i Społecznych w dn.18.05.2022r., oraz na wspólnym posiedzeniu komisji w dn. 24.05.2022r.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Pani Agnieszka Pala-Czyż – kierownik MGOPS omówiła sprawozdanie.</w:t>
      </w:r>
      <w:r w:rsidRPr="00FE73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Radni nie mieli zapytań do przedstawionego sprawozdania. Następnie przystąpiono do głosowania za przyjęciem sprawozdania. </w:t>
      </w:r>
    </w:p>
    <w:p w:rsidR="00FE739E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Za/14, Przeciw/0, Wstrzymuje się/0. / 1 Radny nie brał udziału w głosowaniu. Głosowanie zakończono wynikiem przyjęto. Imienny wykaz głosowania nad ww. uchwałą stanowi załącznik do niniejszego protokołu.</w:t>
      </w:r>
    </w:p>
    <w:p w:rsidR="00FE739E" w:rsidRPr="00FE739E" w:rsidRDefault="00FE739E" w:rsidP="00FE739E">
      <w:pPr>
        <w:pStyle w:val="myStyle"/>
        <w:spacing w:before="2" w:after="2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232"/>
        <w:gridCol w:w="6632"/>
      </w:tblGrid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Sprawozdanie z działalności MGOPS w Żarkach wraz z oceną zasobów pomocy społecznej za 2021 rok dla Gminy Żarki.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726826" w:rsidRPr="003F7CB0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726826" w:rsidRPr="003F7CB0" w:rsidRDefault="007268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3098"/>
        <w:gridCol w:w="1346"/>
        <w:gridCol w:w="3086"/>
      </w:tblGrid>
      <w:tr w:rsidR="00726826" w:rsidRPr="003F7CB0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72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1143"/>
        <w:gridCol w:w="1261"/>
        <w:gridCol w:w="1887"/>
        <w:gridCol w:w="1143"/>
        <w:gridCol w:w="1261"/>
      </w:tblGrid>
      <w:tr w:rsidR="00726826" w:rsidRPr="003F7CB0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726826" w:rsidRPr="003F7CB0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726826" w:rsidRPr="003F7CB0" w:rsidRDefault="003F7CB0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3F7CB0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726826" w:rsidRPr="003F7CB0" w:rsidRDefault="0072682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98"/>
        <w:gridCol w:w="2959"/>
        <w:gridCol w:w="2947"/>
        <w:gridCol w:w="2360"/>
      </w:tblGrid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Krulik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głosował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726826" w:rsidRPr="003F7CB0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26826" w:rsidRPr="003F7CB0" w:rsidRDefault="003F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726826" w:rsidRPr="00FE739E" w:rsidRDefault="00FE739E" w:rsidP="00FE739E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3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FE73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13. Informacja Przewodniczącego Rady o złożonych interpelacjach i wnioskach radnych.</w:t>
      </w:r>
    </w:p>
    <w:p w:rsidR="006B50D7" w:rsidRDefault="006B50D7" w:rsidP="006B50D7">
      <w:pPr>
        <w:pStyle w:val="myStyle"/>
        <w:spacing w:after="3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53A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Przewodniczący Rady Miejskiej informuje, że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Biura R</w:t>
      </w:r>
      <w:r w:rsidRPr="00B53A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ady Miejskiej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nie wpłynęły interpelacje i wnioski.</w:t>
      </w:r>
    </w:p>
    <w:p w:rsidR="00726826" w:rsidRPr="003F7CB0" w:rsidRDefault="00726826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7C560B" w:rsidRDefault="007C560B" w:rsidP="006B50D7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6826" w:rsidRPr="006B50D7" w:rsidRDefault="006B50D7" w:rsidP="006B50D7">
      <w:pPr>
        <w:pStyle w:val="myStyle"/>
        <w:spacing w:before="243" w:after="3" w:line="240" w:lineRule="auto"/>
        <w:ind w:right="2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Ad. </w:t>
      </w:r>
      <w:r w:rsidR="003F7CB0" w:rsidRPr="006B50D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14. Sprawy różne, bieżące.</w:t>
      </w:r>
    </w:p>
    <w:p w:rsidR="006B50D7" w:rsidRDefault="006B50D7" w:rsidP="006B50D7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różnych </w:t>
      </w:r>
      <w:r w:rsidR="00730E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bieżących głos zabrali:</w:t>
      </w:r>
    </w:p>
    <w:p w:rsidR="006B50D7" w:rsidRDefault="006B50D7" w:rsidP="006B50D7">
      <w:pPr>
        <w:pStyle w:val="myStyle"/>
        <w:numPr>
          <w:ilvl w:val="0"/>
          <w:numId w:val="17"/>
        </w:numPr>
        <w:spacing w:before="2" w:after="2" w:line="240" w:lineRule="auto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Radna Wioletta Król zadaje pytanie czy jest wymagany meldunek, żeby móc skorzystać z dofinansowania do montażu instalacji fotowoltaicznej? Pan Burmistrz </w:t>
      </w:r>
      <w:r w:rsidR="00F666A5">
        <w:rPr>
          <w:rFonts w:ascii="Times New Roman" w:hAnsi="Times New Roman" w:cs="Times New Roman"/>
          <w:sz w:val="24"/>
          <w:szCs w:val="24"/>
        </w:rPr>
        <w:t xml:space="preserve">Klemens Podlejski </w:t>
      </w:r>
      <w:r>
        <w:rPr>
          <w:rFonts w:ascii="Times New Roman" w:hAnsi="Times New Roman" w:cs="Times New Roman"/>
          <w:sz w:val="24"/>
          <w:szCs w:val="24"/>
        </w:rPr>
        <w:t>odpowiada, że nie ma takich wymogów.</w:t>
      </w:r>
    </w:p>
    <w:p w:rsidR="006B50D7" w:rsidRDefault="006B50D7" w:rsidP="00DC1BA4">
      <w:pPr>
        <w:pStyle w:val="myStyle"/>
        <w:numPr>
          <w:ilvl w:val="0"/>
          <w:numId w:val="17"/>
        </w:numPr>
        <w:spacing w:after="0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Radny Maciej Maślankiewicz zadaje pytanie kiedy ruszą prace przy przejściu dla pieszych przy ul. Leśniowkiej? Pan Burmistrz</w:t>
      </w:r>
      <w:r w:rsidR="00F666A5">
        <w:rPr>
          <w:rFonts w:ascii="Times New Roman" w:hAnsi="Times New Roman" w:cs="Times New Roman"/>
          <w:sz w:val="24"/>
          <w:szCs w:val="24"/>
        </w:rPr>
        <w:t xml:space="preserve"> Klemens Podlejski</w:t>
      </w:r>
      <w:r>
        <w:rPr>
          <w:rFonts w:ascii="Times New Roman" w:hAnsi="Times New Roman" w:cs="Times New Roman"/>
          <w:sz w:val="24"/>
          <w:szCs w:val="24"/>
        </w:rPr>
        <w:t xml:space="preserve"> odpowiada, że do 2 </w:t>
      </w:r>
      <w:r w:rsidR="00DC1B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ipca raczej</w:t>
      </w:r>
      <w:r w:rsidR="00DC1BA4">
        <w:rPr>
          <w:rFonts w:ascii="Times New Roman" w:hAnsi="Times New Roman" w:cs="Times New Roman"/>
          <w:sz w:val="24"/>
          <w:szCs w:val="24"/>
        </w:rPr>
        <w:t xml:space="preserve"> nie zdążymy wykonać prac.</w:t>
      </w:r>
    </w:p>
    <w:p w:rsidR="00DC1BA4" w:rsidRDefault="006B50D7" w:rsidP="00DC1BA4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Radny Maciej Maślankiewicz </w:t>
      </w:r>
      <w:r w:rsidR="00DC1BA4">
        <w:rPr>
          <w:rFonts w:ascii="Times New Roman" w:hAnsi="Times New Roman" w:cs="Times New Roman"/>
          <w:sz w:val="24"/>
          <w:szCs w:val="24"/>
        </w:rPr>
        <w:t>zadaje pytanie w sprawie otwarcia remizy strażackiej OSP w Jaworzniku? Pan Burmistrz</w:t>
      </w:r>
      <w:r w:rsidR="00F666A5">
        <w:rPr>
          <w:rFonts w:ascii="Times New Roman" w:hAnsi="Times New Roman" w:cs="Times New Roman"/>
          <w:sz w:val="24"/>
          <w:szCs w:val="24"/>
        </w:rPr>
        <w:t xml:space="preserve"> Klemens Podlejski</w:t>
      </w:r>
      <w:r w:rsidR="00DC1BA4">
        <w:rPr>
          <w:rFonts w:ascii="Times New Roman" w:hAnsi="Times New Roman" w:cs="Times New Roman"/>
          <w:sz w:val="24"/>
          <w:szCs w:val="24"/>
        </w:rPr>
        <w:t xml:space="preserve"> odpowiada, że zostały podpisane 2 umowy użyczenia na część dolną remizy i część górną (biesiadną) remizy pomiędzy Gminą a OSP. </w:t>
      </w:r>
    </w:p>
    <w:p w:rsidR="00270E55" w:rsidRDefault="00DC1BA4" w:rsidP="00DC1BA4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Radna Wioletta Król zadaje pytanie</w:t>
      </w:r>
      <w:r w:rsidR="00AB028B">
        <w:rPr>
          <w:rFonts w:ascii="Times New Roman" w:hAnsi="Times New Roman" w:cs="Times New Roman"/>
          <w:sz w:val="24"/>
          <w:szCs w:val="24"/>
        </w:rPr>
        <w:t xml:space="preserve"> czy wszystkie straże otrzymają </w:t>
      </w:r>
      <w:r>
        <w:rPr>
          <w:rFonts w:ascii="Times New Roman" w:hAnsi="Times New Roman" w:cs="Times New Roman"/>
          <w:sz w:val="24"/>
          <w:szCs w:val="24"/>
        </w:rPr>
        <w:t xml:space="preserve">umowy użyczenia? </w:t>
      </w:r>
      <w:r w:rsidR="00AB028B">
        <w:rPr>
          <w:rFonts w:ascii="Times New Roman" w:hAnsi="Times New Roman" w:cs="Times New Roman"/>
          <w:sz w:val="24"/>
          <w:szCs w:val="24"/>
        </w:rPr>
        <w:t>Pan Burmistrz Klemens Podlejski odpowiada, że wszystkie straże, obiekty, które są własnością gminy będą mieć</w:t>
      </w:r>
      <w:r w:rsidR="00270E55">
        <w:rPr>
          <w:rFonts w:ascii="Times New Roman" w:hAnsi="Times New Roman" w:cs="Times New Roman"/>
          <w:sz w:val="24"/>
          <w:szCs w:val="24"/>
        </w:rPr>
        <w:t xml:space="preserve"> aneksy do</w:t>
      </w:r>
      <w:r w:rsidR="00AB028B">
        <w:rPr>
          <w:rFonts w:ascii="Times New Roman" w:hAnsi="Times New Roman" w:cs="Times New Roman"/>
          <w:sz w:val="24"/>
          <w:szCs w:val="24"/>
        </w:rPr>
        <w:t xml:space="preserve"> umow</w:t>
      </w:r>
      <w:r w:rsidR="00270E55">
        <w:rPr>
          <w:rFonts w:ascii="Times New Roman" w:hAnsi="Times New Roman" w:cs="Times New Roman"/>
          <w:sz w:val="24"/>
          <w:szCs w:val="24"/>
        </w:rPr>
        <w:t>y użyczenia.</w:t>
      </w:r>
    </w:p>
    <w:p w:rsidR="007C560B" w:rsidRDefault="00270E55" w:rsidP="007C560B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Sekretarz Dominika Horoszko wyjaśnia, że </w:t>
      </w:r>
      <w:r w:rsidR="002066E3">
        <w:rPr>
          <w:rFonts w:ascii="Times New Roman" w:hAnsi="Times New Roman" w:cs="Times New Roman"/>
          <w:sz w:val="24"/>
          <w:szCs w:val="24"/>
        </w:rPr>
        <w:t xml:space="preserve">zarządzenie będzie dotyczyć sal gimnastycznych, </w:t>
      </w:r>
      <w:r w:rsidR="007C560B">
        <w:rPr>
          <w:rFonts w:ascii="Times New Roman" w:hAnsi="Times New Roman" w:cs="Times New Roman"/>
          <w:sz w:val="24"/>
          <w:szCs w:val="24"/>
        </w:rPr>
        <w:t>sal przy</w:t>
      </w:r>
      <w:r w:rsidR="002066E3">
        <w:rPr>
          <w:rFonts w:ascii="Times New Roman" w:hAnsi="Times New Roman" w:cs="Times New Roman"/>
          <w:sz w:val="24"/>
          <w:szCs w:val="24"/>
        </w:rPr>
        <w:t xml:space="preserve"> osp, które można wynająć.  </w:t>
      </w:r>
    </w:p>
    <w:p w:rsidR="007C560B" w:rsidRDefault="007C560B" w:rsidP="007C560B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Burmistrz informuje również, że wystąpił do Konserwatora Zabatyków o wyrażenie zgody na rozbiórkę starej młynażówki otrzymaliśmy decyję odmowną.</w:t>
      </w:r>
    </w:p>
    <w:p w:rsidR="007C560B" w:rsidRDefault="007C560B" w:rsidP="007C560B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Radna Wioletta Król serdecznie zaprasza na Świeto Sąsiada, które odbędzie się 4 czerwca – organizatorem jest Gmin</w:t>
      </w:r>
      <w:r w:rsidR="00580A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Koło Gospodyń Wiejskich w Jaworzniku.</w:t>
      </w:r>
    </w:p>
    <w:p w:rsidR="007C560B" w:rsidRDefault="007C560B" w:rsidP="007C560B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Radny Paweł Labocha również serdecznie zaprasza na 28 czerwca</w:t>
      </w:r>
      <w:r w:rsidR="00580A6F">
        <w:rPr>
          <w:rFonts w:ascii="Times New Roman" w:hAnsi="Times New Roman" w:cs="Times New Roman"/>
          <w:sz w:val="24"/>
          <w:szCs w:val="24"/>
        </w:rPr>
        <w:t xml:space="preserve"> br.,</w:t>
      </w:r>
      <w:r>
        <w:rPr>
          <w:rFonts w:ascii="Times New Roman" w:hAnsi="Times New Roman" w:cs="Times New Roman"/>
          <w:sz w:val="24"/>
          <w:szCs w:val="24"/>
        </w:rPr>
        <w:t xml:space="preserve"> na Święto Sąsiadów do Kotowic.   </w:t>
      </w:r>
    </w:p>
    <w:p w:rsidR="00580A6F" w:rsidRDefault="007C560B" w:rsidP="00580A6F">
      <w:pPr>
        <w:pStyle w:val="myStyle"/>
        <w:numPr>
          <w:ilvl w:val="0"/>
          <w:numId w:val="17"/>
        </w:numPr>
        <w:spacing w:before="2" w:after="2"/>
        <w:ind w:left="284" w:right="2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035482">
        <w:rPr>
          <w:rFonts w:ascii="Times New Roman" w:hAnsi="Times New Roman" w:cs="Times New Roman"/>
          <w:sz w:val="24"/>
          <w:szCs w:val="24"/>
        </w:rPr>
        <w:t xml:space="preserve">Pani sołtys z Wysokiej Lelowskiej Grażyna Chejduk również zaprasza 28 czerwca </w:t>
      </w:r>
      <w:r w:rsidR="00552461" w:rsidRPr="00035482">
        <w:rPr>
          <w:rFonts w:ascii="Times New Roman" w:hAnsi="Times New Roman" w:cs="Times New Roman"/>
          <w:sz w:val="24"/>
          <w:szCs w:val="24"/>
        </w:rPr>
        <w:t>na Dzień Dziecka, który odbędzie się przy świetlicy wiejskiej w Wysoce Lelowskiej.</w:t>
      </w:r>
    </w:p>
    <w:p w:rsidR="00552461" w:rsidRPr="00580A6F" w:rsidRDefault="00552461" w:rsidP="00580A6F">
      <w:pPr>
        <w:pStyle w:val="myStyle"/>
        <w:numPr>
          <w:ilvl w:val="0"/>
          <w:numId w:val="17"/>
        </w:numPr>
        <w:spacing w:before="2" w:after="2"/>
        <w:ind w:left="284" w:right="238" w:hanging="426"/>
        <w:jc w:val="left"/>
        <w:rPr>
          <w:rFonts w:ascii="Times New Roman" w:hAnsi="Times New Roman" w:cs="Times New Roman"/>
          <w:sz w:val="24"/>
          <w:szCs w:val="24"/>
        </w:rPr>
      </w:pPr>
      <w:r w:rsidRPr="00580A6F">
        <w:rPr>
          <w:rFonts w:ascii="Times New Roman" w:hAnsi="Times New Roman" w:cs="Times New Roman"/>
          <w:sz w:val="24"/>
          <w:szCs w:val="24"/>
        </w:rPr>
        <w:t xml:space="preserve">Pan Burmistrz Klemens Podlejski przypomina, że 32 lata temu 27 maja odbyły się pierwsze demokratyczne wybory do Samorządu Terytorialnego. Pirwszym </w:t>
      </w:r>
      <w:r w:rsidR="00580A6F">
        <w:rPr>
          <w:rFonts w:ascii="Times New Roman" w:hAnsi="Times New Roman" w:cs="Times New Roman"/>
          <w:sz w:val="24"/>
          <w:szCs w:val="24"/>
        </w:rPr>
        <w:t>P</w:t>
      </w:r>
      <w:r w:rsidRPr="00580A6F">
        <w:rPr>
          <w:rFonts w:ascii="Times New Roman" w:hAnsi="Times New Roman" w:cs="Times New Roman"/>
          <w:sz w:val="24"/>
          <w:szCs w:val="24"/>
        </w:rPr>
        <w:t>rzewodniczącym</w:t>
      </w:r>
      <w:r w:rsidR="00580A6F">
        <w:rPr>
          <w:rFonts w:ascii="Times New Roman" w:hAnsi="Times New Roman" w:cs="Times New Roman"/>
          <w:sz w:val="24"/>
          <w:szCs w:val="24"/>
        </w:rPr>
        <w:t xml:space="preserve"> Rady</w:t>
      </w:r>
      <w:r w:rsidRPr="00580A6F">
        <w:rPr>
          <w:rFonts w:ascii="Times New Roman" w:hAnsi="Times New Roman" w:cs="Times New Roman"/>
          <w:sz w:val="24"/>
          <w:szCs w:val="24"/>
        </w:rPr>
        <w:t xml:space="preserve"> by</w:t>
      </w:r>
      <w:r w:rsidR="00580A6F">
        <w:rPr>
          <w:rFonts w:ascii="Times New Roman" w:hAnsi="Times New Roman" w:cs="Times New Roman"/>
          <w:sz w:val="24"/>
          <w:szCs w:val="24"/>
        </w:rPr>
        <w:t xml:space="preserve">ł </w:t>
      </w:r>
      <w:r w:rsidR="00035482" w:rsidRPr="00580A6F">
        <w:rPr>
          <w:rFonts w:ascii="Times New Roman" w:hAnsi="Times New Roman" w:cs="Times New Roman"/>
          <w:sz w:val="24"/>
          <w:szCs w:val="24"/>
        </w:rPr>
        <w:t xml:space="preserve">Jerzy Pompa a </w:t>
      </w:r>
      <w:r w:rsidR="00580A6F">
        <w:rPr>
          <w:rFonts w:ascii="Times New Roman" w:hAnsi="Times New Roman" w:cs="Times New Roman"/>
          <w:sz w:val="24"/>
          <w:szCs w:val="24"/>
        </w:rPr>
        <w:t xml:space="preserve">Burmistrzem </w:t>
      </w:r>
      <w:r w:rsidRPr="00580A6F">
        <w:rPr>
          <w:rFonts w:ascii="Times New Roman" w:hAnsi="Times New Roman" w:cs="Times New Roman"/>
          <w:sz w:val="24"/>
          <w:szCs w:val="24"/>
        </w:rPr>
        <w:t>Klemens Podlejski.</w:t>
      </w:r>
      <w:r w:rsidR="00580A6F">
        <w:rPr>
          <w:rFonts w:ascii="Times New Roman" w:hAnsi="Times New Roman" w:cs="Times New Roman"/>
          <w:sz w:val="24"/>
          <w:szCs w:val="24"/>
        </w:rPr>
        <w:t xml:space="preserve"> Z</w:t>
      </w:r>
      <w:r w:rsidR="00580A6F" w:rsidRPr="00580A6F">
        <w:rPr>
          <w:rFonts w:ascii="Times New Roman" w:hAnsi="Times New Roman" w:cs="Times New Roman"/>
          <w:sz w:val="24"/>
          <w:szCs w:val="24"/>
        </w:rPr>
        <w:t xml:space="preserve"> okazj</w:t>
      </w:r>
      <w:r w:rsidR="00580A6F">
        <w:rPr>
          <w:rFonts w:ascii="Times New Roman" w:hAnsi="Times New Roman" w:cs="Times New Roman"/>
          <w:sz w:val="24"/>
          <w:szCs w:val="24"/>
        </w:rPr>
        <w:t xml:space="preserve">i Dnia Samorządu Terytorialnego </w:t>
      </w:r>
      <w:r w:rsidRPr="00580A6F">
        <w:rPr>
          <w:rFonts w:ascii="Times New Roman" w:hAnsi="Times New Roman" w:cs="Times New Roman"/>
          <w:sz w:val="24"/>
          <w:szCs w:val="24"/>
        </w:rPr>
        <w:t>Burmistrz Klemens Podlejski</w:t>
      </w:r>
      <w:r w:rsidR="00580A6F">
        <w:rPr>
          <w:rFonts w:ascii="Times New Roman" w:hAnsi="Times New Roman" w:cs="Times New Roman"/>
          <w:sz w:val="24"/>
          <w:szCs w:val="24"/>
        </w:rPr>
        <w:t xml:space="preserve"> </w:t>
      </w:r>
      <w:r w:rsidRPr="00580A6F">
        <w:rPr>
          <w:rFonts w:ascii="Times New Roman" w:hAnsi="Times New Roman" w:cs="Times New Roman"/>
          <w:sz w:val="24"/>
          <w:szCs w:val="24"/>
        </w:rPr>
        <w:t xml:space="preserve">składa </w:t>
      </w:r>
      <w:r w:rsidR="00035482" w:rsidRPr="00580A6F">
        <w:rPr>
          <w:rFonts w:ascii="Times New Roman" w:hAnsi="Times New Roman" w:cs="Times New Roman"/>
          <w:sz w:val="24"/>
          <w:szCs w:val="24"/>
        </w:rPr>
        <w:t xml:space="preserve">najlepsze życzenia, </w:t>
      </w:r>
      <w:r w:rsidRPr="00580A6F">
        <w:rPr>
          <w:rFonts w:ascii="Times New Roman" w:hAnsi="Times New Roman" w:cs="Times New Roman"/>
          <w:sz w:val="24"/>
          <w:szCs w:val="24"/>
        </w:rPr>
        <w:t>wszelkiej pomyśliśno</w:t>
      </w:r>
      <w:r w:rsidR="00035482" w:rsidRPr="00580A6F">
        <w:rPr>
          <w:rFonts w:ascii="Times New Roman" w:hAnsi="Times New Roman" w:cs="Times New Roman"/>
          <w:sz w:val="24"/>
          <w:szCs w:val="24"/>
        </w:rPr>
        <w:t xml:space="preserve">ści oraz </w:t>
      </w:r>
      <w:r w:rsidR="00580A6F">
        <w:rPr>
          <w:rFonts w:ascii="Times New Roman" w:hAnsi="Times New Roman" w:cs="Times New Roman"/>
          <w:sz w:val="24"/>
          <w:szCs w:val="24"/>
        </w:rPr>
        <w:t xml:space="preserve">wielu </w:t>
      </w:r>
      <w:r w:rsidR="00035482" w:rsidRPr="00580A6F">
        <w:rPr>
          <w:rFonts w:ascii="Times New Roman" w:hAnsi="Times New Roman" w:cs="Times New Roman"/>
          <w:sz w:val="24"/>
          <w:szCs w:val="24"/>
        </w:rPr>
        <w:t>sukcesów</w:t>
      </w:r>
      <w:r w:rsidR="00580A6F">
        <w:rPr>
          <w:rFonts w:ascii="Times New Roman" w:hAnsi="Times New Roman" w:cs="Times New Roman"/>
          <w:sz w:val="24"/>
          <w:szCs w:val="24"/>
        </w:rPr>
        <w:t>.</w:t>
      </w:r>
      <w:r w:rsidR="00035482" w:rsidRPr="005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0B" w:rsidRDefault="007C560B" w:rsidP="007C560B">
      <w:pPr>
        <w:pStyle w:val="myStyle"/>
        <w:spacing w:before="2" w:after="2"/>
        <w:ind w:left="284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726826" w:rsidRPr="007C560B" w:rsidRDefault="006B50D7" w:rsidP="007C560B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</w:rPr>
      </w:pPr>
      <w:r w:rsidRPr="007C56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3F7CB0" w:rsidRPr="007C56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15. Zamknięcie obrad XXXIX sesji.</w:t>
      </w:r>
    </w:p>
    <w:p w:rsidR="006B50D7" w:rsidRDefault="006B50D7" w:rsidP="006B50D7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Wobec wyczerpania porządku obrad Przewodniczący Rady podziękował zebranym za udział w s</w:t>
      </w:r>
      <w:r w:rsidR="00730EAA">
        <w:rPr>
          <w:rFonts w:ascii="Times New Roman" w:hAnsi="Times New Roman" w:cs="Times New Roman"/>
          <w:sz w:val="24"/>
          <w:szCs w:val="24"/>
          <w:lang w:val="pl-PL"/>
        </w:rPr>
        <w:t>esji i dokonał zamknięcia XXXIX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sesji Rady Miejskiej w Żarkach. </w:t>
      </w:r>
    </w:p>
    <w:p w:rsidR="006B50D7" w:rsidRDefault="006B50D7" w:rsidP="006B50D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6B50D7" w:rsidRDefault="006B50D7" w:rsidP="006B50D7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 tym protokół zakończono i podpisano.</w:t>
      </w:r>
    </w:p>
    <w:p w:rsidR="006B50D7" w:rsidRDefault="006B50D7" w:rsidP="006B50D7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6B50D7" w:rsidRDefault="006B50D7" w:rsidP="006B50D7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Protokołowała: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Przewodniczył:</w:t>
      </w:r>
    </w:p>
    <w:p w:rsidR="006B50D7" w:rsidRDefault="006B50D7" w:rsidP="006B50D7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Winiel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Mariusz Pompa</w:t>
      </w:r>
    </w:p>
    <w:p w:rsidR="006B50D7" w:rsidRDefault="006B50D7" w:rsidP="006B50D7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Inspektor ds. obsługi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Przewodniczący Rady </w:t>
      </w:r>
    </w:p>
    <w:p w:rsidR="006B50D7" w:rsidRDefault="006B50D7" w:rsidP="006B50D7">
      <w:pPr>
        <w:pStyle w:val="myStyle"/>
        <w:spacing w:before="2" w:after="2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Rady Miejskiej w Żarkach.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Miejskiej w Żarkach.</w:t>
      </w:r>
    </w:p>
    <w:p w:rsidR="00726826" w:rsidRPr="003F7CB0" w:rsidRDefault="00726826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sectPr w:rsidR="00726826" w:rsidRPr="003F7CB0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0" w:rsidRDefault="00F943A0" w:rsidP="003F7CB0">
      <w:pPr>
        <w:spacing w:after="0" w:line="240" w:lineRule="auto"/>
      </w:pPr>
      <w:r>
        <w:separator/>
      </w:r>
    </w:p>
  </w:endnote>
  <w:endnote w:type="continuationSeparator" w:id="0">
    <w:p w:rsidR="00F943A0" w:rsidRDefault="00F943A0" w:rsidP="003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6067251"/>
      <w:docPartObj>
        <w:docPartGallery w:val="Page Numbers (Bottom of Page)"/>
        <w:docPartUnique/>
      </w:docPartObj>
    </w:sdtPr>
    <w:sdtContent>
      <w:p w:rsidR="00552461" w:rsidRDefault="00552461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4130A9">
          <w:rPr>
            <w:rFonts w:ascii="Times New Roman" w:hAnsi="Times New Roman" w:cs="Times New Roman"/>
          </w:rPr>
          <w:t xml:space="preserve">~ </w:t>
        </w:r>
        <w:r w:rsidR="00533B76" w:rsidRPr="004130A9">
          <w:rPr>
            <w:rFonts w:ascii="Times New Roman" w:hAnsi="Times New Roman" w:cs="Times New Roman"/>
          </w:rPr>
          <w:fldChar w:fldCharType="begin"/>
        </w:r>
        <w:r w:rsidRPr="004130A9">
          <w:rPr>
            <w:rFonts w:ascii="Times New Roman" w:hAnsi="Times New Roman" w:cs="Times New Roman"/>
          </w:rPr>
          <w:instrText xml:space="preserve"> PAGE    \* MERGEFORMAT </w:instrText>
        </w:r>
        <w:r w:rsidR="00533B76" w:rsidRPr="004130A9">
          <w:rPr>
            <w:rFonts w:ascii="Times New Roman" w:hAnsi="Times New Roman" w:cs="Times New Roman"/>
          </w:rPr>
          <w:fldChar w:fldCharType="separate"/>
        </w:r>
        <w:r w:rsidR="00580A6F">
          <w:rPr>
            <w:rFonts w:ascii="Times New Roman" w:hAnsi="Times New Roman" w:cs="Times New Roman"/>
            <w:noProof/>
          </w:rPr>
          <w:t>14</w:t>
        </w:r>
        <w:r w:rsidR="00533B76" w:rsidRPr="004130A9">
          <w:rPr>
            <w:rFonts w:ascii="Times New Roman" w:hAnsi="Times New Roman" w:cs="Times New Roman"/>
          </w:rPr>
          <w:fldChar w:fldCharType="end"/>
        </w:r>
        <w:r w:rsidRPr="004130A9">
          <w:rPr>
            <w:rFonts w:ascii="Times New Roman" w:hAnsi="Times New Roman" w:cs="Times New Roman"/>
          </w:rPr>
          <w:t xml:space="preserve"> ~</w:t>
        </w:r>
      </w:p>
    </w:sdtContent>
  </w:sdt>
  <w:p w:rsidR="00552461" w:rsidRDefault="00552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0" w:rsidRDefault="00F943A0" w:rsidP="003F7CB0">
      <w:pPr>
        <w:spacing w:after="0" w:line="240" w:lineRule="auto"/>
      </w:pPr>
      <w:r>
        <w:separator/>
      </w:r>
    </w:p>
  </w:footnote>
  <w:footnote w:type="continuationSeparator" w:id="0">
    <w:p w:rsidR="00F943A0" w:rsidRDefault="00F943A0" w:rsidP="003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2A"/>
    <w:multiLevelType w:val="hybridMultilevel"/>
    <w:tmpl w:val="53AA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F91"/>
    <w:multiLevelType w:val="hybridMultilevel"/>
    <w:tmpl w:val="2EA6F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8FE64A6"/>
    <w:multiLevelType w:val="hybridMultilevel"/>
    <w:tmpl w:val="2EA6F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305F1"/>
    <w:multiLevelType w:val="hybridMultilevel"/>
    <w:tmpl w:val="2EA6F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573231"/>
    <w:multiLevelType w:val="hybridMultilevel"/>
    <w:tmpl w:val="A150ED76"/>
    <w:lvl w:ilvl="0" w:tplc="94613550">
      <w:start w:val="1"/>
      <w:numFmt w:val="decimal"/>
      <w:lvlText w:val="%1."/>
      <w:lvlJc w:val="left"/>
      <w:pPr>
        <w:ind w:left="720" w:hanging="360"/>
      </w:pPr>
    </w:lvl>
    <w:lvl w:ilvl="1" w:tplc="94613550" w:tentative="1">
      <w:start w:val="1"/>
      <w:numFmt w:val="lowerLetter"/>
      <w:lvlText w:val="%2."/>
      <w:lvlJc w:val="left"/>
      <w:pPr>
        <w:ind w:left="1440" w:hanging="360"/>
      </w:pPr>
    </w:lvl>
    <w:lvl w:ilvl="2" w:tplc="94613550" w:tentative="1">
      <w:start w:val="1"/>
      <w:numFmt w:val="lowerRoman"/>
      <w:lvlText w:val="%3."/>
      <w:lvlJc w:val="right"/>
      <w:pPr>
        <w:ind w:left="2160" w:hanging="180"/>
      </w:pPr>
    </w:lvl>
    <w:lvl w:ilvl="3" w:tplc="94613550" w:tentative="1">
      <w:start w:val="1"/>
      <w:numFmt w:val="decimal"/>
      <w:lvlText w:val="%4."/>
      <w:lvlJc w:val="left"/>
      <w:pPr>
        <w:ind w:left="2880" w:hanging="360"/>
      </w:pPr>
    </w:lvl>
    <w:lvl w:ilvl="4" w:tplc="94613550" w:tentative="1">
      <w:start w:val="1"/>
      <w:numFmt w:val="lowerLetter"/>
      <w:lvlText w:val="%5."/>
      <w:lvlJc w:val="left"/>
      <w:pPr>
        <w:ind w:left="3600" w:hanging="360"/>
      </w:pPr>
    </w:lvl>
    <w:lvl w:ilvl="5" w:tplc="94613550" w:tentative="1">
      <w:start w:val="1"/>
      <w:numFmt w:val="lowerRoman"/>
      <w:lvlText w:val="%6."/>
      <w:lvlJc w:val="right"/>
      <w:pPr>
        <w:ind w:left="4320" w:hanging="180"/>
      </w:pPr>
    </w:lvl>
    <w:lvl w:ilvl="6" w:tplc="94613550" w:tentative="1">
      <w:start w:val="1"/>
      <w:numFmt w:val="decimal"/>
      <w:lvlText w:val="%7."/>
      <w:lvlJc w:val="left"/>
      <w:pPr>
        <w:ind w:left="5040" w:hanging="360"/>
      </w:pPr>
    </w:lvl>
    <w:lvl w:ilvl="7" w:tplc="94613550" w:tentative="1">
      <w:start w:val="1"/>
      <w:numFmt w:val="lowerLetter"/>
      <w:lvlText w:val="%8."/>
      <w:lvlJc w:val="left"/>
      <w:pPr>
        <w:ind w:left="5760" w:hanging="360"/>
      </w:pPr>
    </w:lvl>
    <w:lvl w:ilvl="8" w:tplc="94613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2153"/>
    <w:multiLevelType w:val="hybridMultilevel"/>
    <w:tmpl w:val="2EA6F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C5F68"/>
    <w:multiLevelType w:val="hybridMultilevel"/>
    <w:tmpl w:val="C314655C"/>
    <w:lvl w:ilvl="0" w:tplc="281195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53A4"/>
    <w:multiLevelType w:val="hybridMultilevel"/>
    <w:tmpl w:val="2EA6FA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478FB"/>
    <w:multiLevelType w:val="hybridMultilevel"/>
    <w:tmpl w:val="9F6A33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5482"/>
    <w:rsid w:val="00065F9C"/>
    <w:rsid w:val="00077611"/>
    <w:rsid w:val="000F6147"/>
    <w:rsid w:val="00112029"/>
    <w:rsid w:val="00135412"/>
    <w:rsid w:val="002066E3"/>
    <w:rsid w:val="00270E55"/>
    <w:rsid w:val="00361FF4"/>
    <w:rsid w:val="003B5299"/>
    <w:rsid w:val="003F7CB0"/>
    <w:rsid w:val="004130A9"/>
    <w:rsid w:val="00493A0C"/>
    <w:rsid w:val="004D6B48"/>
    <w:rsid w:val="00505426"/>
    <w:rsid w:val="00531A4E"/>
    <w:rsid w:val="00533B76"/>
    <w:rsid w:val="00535F5A"/>
    <w:rsid w:val="00552461"/>
    <w:rsid w:val="00555F58"/>
    <w:rsid w:val="00580A6F"/>
    <w:rsid w:val="006B50D7"/>
    <w:rsid w:val="006E6663"/>
    <w:rsid w:val="006F4951"/>
    <w:rsid w:val="00726826"/>
    <w:rsid w:val="00730EAA"/>
    <w:rsid w:val="007C560B"/>
    <w:rsid w:val="007D76E9"/>
    <w:rsid w:val="007E5856"/>
    <w:rsid w:val="00800F6C"/>
    <w:rsid w:val="008B3AC2"/>
    <w:rsid w:val="008F680D"/>
    <w:rsid w:val="008F7904"/>
    <w:rsid w:val="00A00F93"/>
    <w:rsid w:val="00A1034C"/>
    <w:rsid w:val="00AB028B"/>
    <w:rsid w:val="00AC197E"/>
    <w:rsid w:val="00B21D59"/>
    <w:rsid w:val="00B656CA"/>
    <w:rsid w:val="00BD419F"/>
    <w:rsid w:val="00D05E87"/>
    <w:rsid w:val="00DC1BA4"/>
    <w:rsid w:val="00DF064E"/>
    <w:rsid w:val="00F666A5"/>
    <w:rsid w:val="00F943A0"/>
    <w:rsid w:val="00FB45FF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26826"/>
  </w:style>
  <w:style w:type="numbering" w:customStyle="1" w:styleId="NoListPHPDOCX">
    <w:name w:val="No List PHPDOCX"/>
    <w:uiPriority w:val="99"/>
    <w:semiHidden/>
    <w:unhideWhenUsed/>
    <w:rsid w:val="0072682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268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2682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Nagwek">
    <w:name w:val="header"/>
    <w:basedOn w:val="Normalny"/>
    <w:link w:val="NagwekZnak"/>
    <w:uiPriority w:val="99"/>
    <w:semiHidden/>
    <w:unhideWhenUsed/>
    <w:rsid w:val="0041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0A9"/>
  </w:style>
  <w:style w:type="paragraph" w:styleId="Stopka">
    <w:name w:val="footer"/>
    <w:basedOn w:val="Normalny"/>
    <w:link w:val="StopkaZnak"/>
    <w:uiPriority w:val="99"/>
    <w:unhideWhenUsed/>
    <w:rsid w:val="0041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33786154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2359127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28B3-AC58-4909-AC12-2AD9168A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2520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umig</cp:lastModifiedBy>
  <cp:revision>10</cp:revision>
  <dcterms:created xsi:type="dcterms:W3CDTF">2012-01-10T09:29:00Z</dcterms:created>
  <dcterms:modified xsi:type="dcterms:W3CDTF">2022-06-17T09:12:00Z</dcterms:modified>
</cp:coreProperties>
</file>