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EC" w:rsidRPr="00B24AEA" w:rsidRDefault="00903397" w:rsidP="00003A21">
      <w:pPr>
        <w:pStyle w:val="myStyle"/>
        <w:spacing w:before="360" w:after="360" w:line="240" w:lineRule="auto"/>
        <w:ind w:left="480" w:right="48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24AE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PROTOK</w:t>
      </w:r>
      <w:r w:rsidR="00003A21" w:rsidRPr="00B24AE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Ó</w:t>
      </w:r>
      <w:r w:rsidRPr="00B24AE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Ł</w:t>
      </w:r>
      <w:bookmarkStart w:id="0" w:name="_GoBack"/>
      <w:bookmarkEnd w:id="0"/>
    </w:p>
    <w:p w:rsidR="008D16EC" w:rsidRPr="00B24AEA" w:rsidRDefault="00903397" w:rsidP="00003A21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24AE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XXIX sesja Rady Miejskiej w Żarkach z dnia 23 </w:t>
      </w:r>
      <w:r w:rsidR="00003A21" w:rsidRPr="00B24AEA">
        <w:rPr>
          <w:rFonts w:ascii="Times New Roman" w:hAnsi="Times New Roman" w:cs="Times New Roman"/>
          <w:color w:val="000000"/>
          <w:sz w:val="24"/>
          <w:szCs w:val="24"/>
          <w:lang w:val="pl-PL"/>
        </w:rPr>
        <w:t>czerwca</w:t>
      </w:r>
      <w:r w:rsidR="008E633D" w:rsidRPr="00B24AE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03A21" w:rsidRPr="00B24AEA">
        <w:rPr>
          <w:rFonts w:ascii="Times New Roman" w:hAnsi="Times New Roman" w:cs="Times New Roman"/>
          <w:color w:val="000000"/>
          <w:sz w:val="24"/>
          <w:szCs w:val="24"/>
          <w:lang w:val="pl-PL"/>
        </w:rPr>
        <w:t>2021 r</w:t>
      </w:r>
      <w:r w:rsidRPr="00B24AEA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300EFF" w:rsidRPr="00B24AEA" w:rsidRDefault="00300EFF" w:rsidP="00003A21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24AE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Podtytuł: </w:t>
      </w:r>
      <w:r w:rsidR="00C061E8" w:rsidRPr="00B24AE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Protokół z XXIX sesji Rady Miejskiej w Żarkach, która odbyła się w dniu 23 czerwca 2021</w:t>
      </w:r>
      <w:r w:rsidR="00003A21" w:rsidRPr="00B24AE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="00C061E8" w:rsidRPr="00B24AE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r</w:t>
      </w:r>
      <w:r w:rsidR="00003A21" w:rsidRPr="00B24AE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oku w sali MGOK w Żarkach. </w:t>
      </w:r>
    </w:p>
    <w:p w:rsidR="008D16EC" w:rsidRPr="00B24AEA" w:rsidRDefault="00903397" w:rsidP="00003A21">
      <w:pPr>
        <w:pStyle w:val="myStyle"/>
        <w:spacing w:before="360" w:after="360" w:line="240" w:lineRule="auto"/>
        <w:ind w:left="480" w:right="480"/>
        <w:rPr>
          <w:rFonts w:ascii="Times New Roman" w:hAnsi="Times New Roman" w:cs="Times New Roman"/>
          <w:sz w:val="24"/>
          <w:szCs w:val="24"/>
        </w:rPr>
      </w:pPr>
      <w:r w:rsidRPr="00B24AEA">
        <w:rPr>
          <w:rFonts w:ascii="Times New Roman" w:hAnsi="Times New Roman" w:cs="Times New Roman"/>
          <w:color w:val="000000"/>
          <w:sz w:val="24"/>
          <w:szCs w:val="24"/>
        </w:rPr>
        <w:t>LISTA RADNYCH OBECNYCH NA SESJI</w:t>
      </w:r>
    </w:p>
    <w:p w:rsidR="008D16EC" w:rsidRPr="00903397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289"/>
        <w:gridCol w:w="2224"/>
        <w:gridCol w:w="1227"/>
        <w:gridCol w:w="2161"/>
      </w:tblGrid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podpis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</w:tbl>
    <w:p w:rsidR="008D16EC" w:rsidRPr="00903397" w:rsidRDefault="008D16EC">
      <w:pPr>
        <w:pStyle w:val="myStyle"/>
        <w:spacing w:before="240" w:after="24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p w:rsidR="008D16EC" w:rsidRPr="00903397" w:rsidRDefault="008D16EC">
      <w:pPr>
        <w:pStyle w:val="myStyle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4236"/>
      </w:tblGrid>
      <w:tr w:rsidR="008D16EC" w:rsidRPr="00903397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93,33 %</w:t>
            </w:r>
          </w:p>
        </w:tc>
      </w:tr>
      <w:tr w:rsidR="008D16EC" w:rsidRPr="00903397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Kworum zostało osiągnięte</w:t>
            </w:r>
          </w:p>
        </w:tc>
      </w:tr>
    </w:tbl>
    <w:p w:rsidR="008D16EC" w:rsidRDefault="008565D3" w:rsidP="0093100E">
      <w:pPr>
        <w:pStyle w:val="myStyle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    </w:t>
      </w:r>
      <w:r w:rsidR="008E633D">
        <w:rPr>
          <w:rFonts w:ascii="Times New Roman" w:hAnsi="Times New Roman" w:cs="Times New Roman"/>
          <w:color w:val="000000"/>
          <w:sz w:val="24"/>
          <w:szCs w:val="24"/>
          <w:lang w:val="pl-PL"/>
        </w:rPr>
        <w:t>Porządek obrad</w:t>
      </w:r>
      <w:r w:rsidR="00264068" w:rsidRPr="0093100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XXIX s</w:t>
      </w:r>
      <w:r w:rsidR="008E633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esji Rady Miejskiej </w:t>
      </w:r>
      <w:r w:rsidR="00264068" w:rsidRPr="0093100E">
        <w:rPr>
          <w:rFonts w:ascii="Times New Roman" w:hAnsi="Times New Roman" w:cs="Times New Roman"/>
          <w:color w:val="000000"/>
          <w:sz w:val="24"/>
          <w:szCs w:val="24"/>
          <w:lang w:val="pl-PL"/>
        </w:rPr>
        <w:t>w Żarkach:</w:t>
      </w:r>
    </w:p>
    <w:p w:rsidR="0093100E" w:rsidRPr="0093100E" w:rsidRDefault="0093100E" w:rsidP="0093100E">
      <w:pPr>
        <w:pStyle w:val="myStyle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93100E" w:rsidRPr="0093100E" w:rsidRDefault="00903397" w:rsidP="004D4618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00E">
        <w:rPr>
          <w:rFonts w:ascii="Times New Roman" w:hAnsi="Times New Roman" w:cs="Times New Roman"/>
          <w:color w:val="000000"/>
          <w:sz w:val="24"/>
          <w:szCs w:val="24"/>
          <w:lang w:val="pl-PL"/>
        </w:rPr>
        <w:t>1. Otwarcie sesji i stwierdzenie jej prawomocności.</w:t>
      </w:r>
    </w:p>
    <w:p w:rsidR="008D16EC" w:rsidRPr="0093100E" w:rsidRDefault="00903397" w:rsidP="004D4618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00E">
        <w:rPr>
          <w:rFonts w:ascii="Times New Roman" w:hAnsi="Times New Roman" w:cs="Times New Roman"/>
          <w:color w:val="000000"/>
          <w:sz w:val="24"/>
          <w:szCs w:val="24"/>
          <w:lang w:val="pl-PL"/>
        </w:rPr>
        <w:t>2. Przyjęcie protokołu z poprzedniej sesji.</w:t>
      </w:r>
    </w:p>
    <w:p w:rsidR="008D16EC" w:rsidRPr="0093100E" w:rsidRDefault="008E633D" w:rsidP="004D4618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3. </w:t>
      </w:r>
      <w:r w:rsidR="00903397" w:rsidRPr="0093100E">
        <w:rPr>
          <w:rFonts w:ascii="Times New Roman" w:hAnsi="Times New Roman" w:cs="Times New Roman"/>
          <w:color w:val="000000"/>
          <w:sz w:val="24"/>
          <w:szCs w:val="24"/>
          <w:lang w:val="pl-PL"/>
        </w:rPr>
        <w:t>Sprawozdanie Burmistrza Miasta i Gminy Żarki o pracy w okresie międzysesyjnym i z wykonania uchwał.</w:t>
      </w:r>
    </w:p>
    <w:p w:rsidR="008D16EC" w:rsidRPr="0093100E" w:rsidRDefault="00903397" w:rsidP="004D4618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00E">
        <w:rPr>
          <w:rFonts w:ascii="Times New Roman" w:hAnsi="Times New Roman" w:cs="Times New Roman"/>
          <w:color w:val="000000"/>
          <w:sz w:val="24"/>
          <w:szCs w:val="24"/>
          <w:lang w:val="pl-PL"/>
        </w:rPr>
        <w:t>4. Informacja przewodniczących komisji stałych o pracy w okresie międzysesyjnym.</w:t>
      </w:r>
    </w:p>
    <w:p w:rsidR="0093100E" w:rsidRPr="0093100E" w:rsidRDefault="00903397" w:rsidP="004D4618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00E">
        <w:rPr>
          <w:rFonts w:ascii="Times New Roman" w:hAnsi="Times New Roman" w:cs="Times New Roman"/>
          <w:color w:val="000000"/>
          <w:sz w:val="24"/>
          <w:szCs w:val="24"/>
          <w:lang w:val="pl-PL"/>
        </w:rPr>
        <w:t>5. Złożenie ślubowania radnego.</w:t>
      </w:r>
    </w:p>
    <w:p w:rsidR="008D16EC" w:rsidRPr="0093100E" w:rsidRDefault="00903397" w:rsidP="004D4618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3100E">
        <w:rPr>
          <w:rFonts w:ascii="Times New Roman" w:hAnsi="Times New Roman" w:cs="Times New Roman"/>
          <w:color w:val="000000"/>
          <w:sz w:val="24"/>
          <w:szCs w:val="24"/>
          <w:lang w:val="pl-PL"/>
        </w:rPr>
        <w:t>6. Rozpatrzenie Raportu o stanie Gminy Żarki za 2020 rok, debata nad raportem, podjęcie uchwały w sprawie udzielenia Burmistrzowi Miasta i Gminy Żarki wotum zaufania.</w:t>
      </w:r>
    </w:p>
    <w:p w:rsidR="0093100E" w:rsidRPr="0093100E" w:rsidRDefault="0093100E" w:rsidP="004D4618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00E">
        <w:rPr>
          <w:rFonts w:ascii="Times New Roman" w:hAnsi="Times New Roman" w:cs="Times New Roman"/>
          <w:color w:val="000000"/>
          <w:sz w:val="24"/>
          <w:szCs w:val="24"/>
          <w:lang w:val="pl-PL"/>
        </w:rPr>
        <w:t>7. Rozpatrzenie sprawozdania finansowego oraz sprawozdania z wykonania budżetu Gminy Żarki za 2020 rok.</w:t>
      </w:r>
    </w:p>
    <w:p w:rsidR="0093100E" w:rsidRPr="0093100E" w:rsidRDefault="0093100E" w:rsidP="004D4618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00E">
        <w:rPr>
          <w:rFonts w:ascii="Times New Roman" w:hAnsi="Times New Roman" w:cs="Times New Roman"/>
          <w:color w:val="000000"/>
          <w:sz w:val="24"/>
          <w:szCs w:val="24"/>
          <w:lang w:val="pl-PL"/>
        </w:rPr>
        <w:t>8. Podjęcie uchwały w sprawie zatwierdzenia sprawozdania finansowego Gminy Żarki za 2020 rok.</w:t>
      </w:r>
    </w:p>
    <w:p w:rsidR="0093100E" w:rsidRPr="0093100E" w:rsidRDefault="0093100E" w:rsidP="004D4618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00E">
        <w:rPr>
          <w:rFonts w:ascii="Times New Roman" w:hAnsi="Times New Roman" w:cs="Times New Roman"/>
          <w:color w:val="000000"/>
          <w:sz w:val="24"/>
          <w:szCs w:val="24"/>
          <w:lang w:val="pl-PL"/>
        </w:rPr>
        <w:t>9. Podjęcie uchwały w sprawie udzielenia absolutorium Burmistrzowi Miasta i Gminy Żarki za 2020 rok.</w:t>
      </w:r>
    </w:p>
    <w:p w:rsidR="0093100E" w:rsidRPr="0093100E" w:rsidRDefault="0093100E" w:rsidP="004D4618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00E">
        <w:rPr>
          <w:rFonts w:ascii="Times New Roman" w:hAnsi="Times New Roman" w:cs="Times New Roman"/>
          <w:color w:val="000000"/>
          <w:sz w:val="24"/>
          <w:szCs w:val="24"/>
          <w:lang w:val="pl-PL"/>
        </w:rPr>
        <w:t>10. Podjęcie uchwały w sprawie przyjęcia ,,Zasad wynajmowania lokali wchodzących w skład mieszkaniowego zasobu Gminy Żarki".</w:t>
      </w:r>
    </w:p>
    <w:p w:rsidR="0093100E" w:rsidRPr="0093100E" w:rsidRDefault="0093100E" w:rsidP="004D4618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00E">
        <w:rPr>
          <w:rFonts w:ascii="Times New Roman" w:hAnsi="Times New Roman" w:cs="Times New Roman"/>
          <w:color w:val="000000"/>
          <w:sz w:val="24"/>
          <w:szCs w:val="24"/>
          <w:lang w:val="pl-PL"/>
        </w:rPr>
        <w:t>11. Podjęcie uchwały w sprawie określenia wzoru wniosku o przyznanie dodatku mieszkaniowego oraz wzoru deklaracji o dochodach gospodarstwa domowego.</w:t>
      </w:r>
    </w:p>
    <w:p w:rsidR="0093100E" w:rsidRPr="0093100E" w:rsidRDefault="0093100E" w:rsidP="004D4618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00E">
        <w:rPr>
          <w:rFonts w:ascii="Times New Roman" w:hAnsi="Times New Roman" w:cs="Times New Roman"/>
          <w:color w:val="000000"/>
          <w:sz w:val="24"/>
          <w:szCs w:val="24"/>
          <w:lang w:val="pl-PL"/>
        </w:rPr>
        <w:t>12. Podjęcie uchwały w sprawie określenia programu opieki nad zwierzętami bezdomnymi oraz zapobiegania bezdomności zwierząt na terenie Gminy Żarki w 2021 roku.</w:t>
      </w:r>
    </w:p>
    <w:p w:rsidR="0093100E" w:rsidRPr="0093100E" w:rsidRDefault="0093100E" w:rsidP="004D4618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00E">
        <w:rPr>
          <w:rFonts w:ascii="Times New Roman" w:hAnsi="Times New Roman" w:cs="Times New Roman"/>
          <w:color w:val="000000"/>
          <w:sz w:val="24"/>
          <w:szCs w:val="24"/>
          <w:lang w:val="pl-PL"/>
        </w:rPr>
        <w:t>13. Uchwalenie zmian w budżecie Gminy Żarki.</w:t>
      </w:r>
    </w:p>
    <w:p w:rsidR="0093100E" w:rsidRPr="0093100E" w:rsidRDefault="0093100E" w:rsidP="004D4618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00E">
        <w:rPr>
          <w:rFonts w:ascii="Times New Roman" w:hAnsi="Times New Roman" w:cs="Times New Roman"/>
          <w:color w:val="000000"/>
          <w:sz w:val="24"/>
          <w:szCs w:val="24"/>
          <w:lang w:val="pl-PL"/>
        </w:rPr>
        <w:t>14. Uchwalenie zmian w WPF.</w:t>
      </w:r>
    </w:p>
    <w:p w:rsidR="0093100E" w:rsidRPr="0093100E" w:rsidRDefault="0093100E" w:rsidP="004D4618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00E">
        <w:rPr>
          <w:rFonts w:ascii="Times New Roman" w:hAnsi="Times New Roman" w:cs="Times New Roman"/>
          <w:color w:val="000000"/>
          <w:sz w:val="24"/>
          <w:szCs w:val="24"/>
          <w:lang w:val="pl-PL"/>
        </w:rPr>
        <w:t>15. Informacja Przewodniczącego Rady o złożonych interpelacjach i wnioskach radnych.</w:t>
      </w:r>
    </w:p>
    <w:p w:rsidR="0093100E" w:rsidRPr="0093100E" w:rsidRDefault="0093100E" w:rsidP="004D4618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00E">
        <w:rPr>
          <w:rFonts w:ascii="Times New Roman" w:hAnsi="Times New Roman" w:cs="Times New Roman"/>
          <w:color w:val="000000"/>
          <w:sz w:val="24"/>
          <w:szCs w:val="24"/>
          <w:lang w:val="pl-PL"/>
        </w:rPr>
        <w:t>16. Sprawy różne, bieżące.</w:t>
      </w:r>
    </w:p>
    <w:p w:rsidR="0093100E" w:rsidRDefault="0093100E" w:rsidP="004D4618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3100E">
        <w:rPr>
          <w:rFonts w:ascii="Times New Roman" w:hAnsi="Times New Roman" w:cs="Times New Roman"/>
          <w:color w:val="000000"/>
          <w:sz w:val="24"/>
          <w:szCs w:val="24"/>
          <w:lang w:val="pl-PL"/>
        </w:rPr>
        <w:t>17. Zamknięcie obrad XXIX sesji.</w:t>
      </w:r>
    </w:p>
    <w:p w:rsidR="00AD5C7B" w:rsidRDefault="00AD5C7B" w:rsidP="004D4618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D5C7B" w:rsidRDefault="00AD5C7B" w:rsidP="004D4618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D5C7B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1. </w:t>
      </w:r>
      <w:r w:rsidRPr="00AD5C7B">
        <w:rPr>
          <w:rFonts w:ascii="Times New Roman" w:hAnsi="Times New Roman" w:cs="Times New Roman"/>
          <w:color w:val="000000"/>
          <w:sz w:val="24"/>
          <w:szCs w:val="24"/>
          <w:lang w:val="pl-PL"/>
        </w:rPr>
        <w:t>Otwarcia sesji dokona</w:t>
      </w:r>
      <w:r w:rsidR="008F32A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ł przewodniczący obrad Mariusz Pompa stwierdzając na podstawie listy obecności, że w sesji uczestniczy </w:t>
      </w:r>
      <w:r w:rsidR="00D8412E">
        <w:rPr>
          <w:rFonts w:ascii="Times New Roman" w:hAnsi="Times New Roman" w:cs="Times New Roman"/>
          <w:color w:val="000000"/>
          <w:sz w:val="24"/>
          <w:szCs w:val="24"/>
          <w:lang w:val="pl-PL"/>
        </w:rPr>
        <w:t>14 radnyc</w:t>
      </w:r>
      <w:r w:rsidR="00B47EF8">
        <w:rPr>
          <w:rFonts w:ascii="Times New Roman" w:hAnsi="Times New Roman" w:cs="Times New Roman"/>
          <w:color w:val="000000"/>
          <w:sz w:val="24"/>
          <w:szCs w:val="24"/>
          <w:lang w:val="pl-PL"/>
        </w:rPr>
        <w:t>h</w:t>
      </w:r>
      <w:r w:rsidR="000D7C0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co stanowi kworum, przy którym Rada może podejmować prawomocne uchwały i wnioski. </w:t>
      </w:r>
    </w:p>
    <w:p w:rsidR="00B5321C" w:rsidRDefault="00B5321C" w:rsidP="004D4618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3166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Wobec nie wniesienia zastrzeżeń do protokołu z poprzedniej sesji Rady- </w:t>
      </w:r>
      <w:r w:rsidR="00E3166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przewodniczący obrad stwierdził jego przyjęcie. </w:t>
      </w:r>
    </w:p>
    <w:p w:rsidR="00E3166C" w:rsidRDefault="00E3166C" w:rsidP="004D4618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3166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lastRenderedPageBreak/>
        <w:t xml:space="preserve">3. </w:t>
      </w:r>
      <w:r w:rsidRPr="00E3166C">
        <w:rPr>
          <w:rFonts w:ascii="Times New Roman" w:hAnsi="Times New Roman" w:cs="Times New Roman"/>
          <w:color w:val="000000"/>
          <w:sz w:val="24"/>
          <w:szCs w:val="24"/>
          <w:lang w:val="pl-PL"/>
        </w:rPr>
        <w:t>Burmistrz M</w:t>
      </w:r>
      <w:r w:rsidR="00AA2BDE">
        <w:rPr>
          <w:rFonts w:ascii="Times New Roman" w:hAnsi="Times New Roman" w:cs="Times New Roman"/>
          <w:color w:val="000000"/>
          <w:sz w:val="24"/>
          <w:szCs w:val="24"/>
          <w:lang w:val="pl-PL"/>
        </w:rPr>
        <w:t>iasta i Gminy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Żarki złożył sprawozdanie z pracy w okresie międzysesyjnym; Sekretarz Gminy złożyła sprawozdanie z realizacji uchwał podjętyc</w:t>
      </w:r>
      <w:r w:rsidR="00B33D2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h na poprzedniej sesji Rady. Rada sprawozdania przyjęła do wiadomości. </w:t>
      </w:r>
    </w:p>
    <w:p w:rsidR="00B33D2D" w:rsidRDefault="00B33D2D" w:rsidP="004D4618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33D2D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4. </w:t>
      </w:r>
      <w:r w:rsidRPr="00B33D2D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Przewodniczący stałych komisj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 złożyli sprawozdania o pracy w okresie międzysesyjnym. </w:t>
      </w:r>
    </w:p>
    <w:p w:rsidR="00F52555" w:rsidRPr="00F52555" w:rsidRDefault="00B33D2D" w:rsidP="00EF1430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71AC0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5. </w:t>
      </w:r>
      <w:r w:rsidR="00CA2553" w:rsidRPr="00FB588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Pani Aneta Nowakowska - przewodnicząca </w:t>
      </w:r>
      <w:r w:rsidR="005C32B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miejsko gminnej </w:t>
      </w:r>
      <w:r w:rsidR="00CA2553" w:rsidRPr="00FB588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komisji </w:t>
      </w:r>
      <w:r w:rsidR="005C32BF" w:rsidRPr="00FB5885">
        <w:rPr>
          <w:rFonts w:ascii="Times New Roman" w:hAnsi="Times New Roman" w:cs="Times New Roman"/>
          <w:color w:val="000000"/>
          <w:sz w:val="24"/>
          <w:szCs w:val="24"/>
          <w:lang w:val="pl-PL"/>
        </w:rPr>
        <w:t>wyborczej</w:t>
      </w:r>
      <w:r w:rsidR="005C32B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Żarkach wręczyła zaświadczenie o wyborze na Radnego Rady Miejskiej w Żarkach Panu </w:t>
      </w:r>
      <w:r w:rsidR="00770185" w:rsidRPr="00770185">
        <w:rPr>
          <w:rFonts w:ascii="Times New Roman" w:hAnsi="Times New Roman" w:cs="Times New Roman"/>
          <w:color w:val="000000"/>
          <w:sz w:val="24"/>
          <w:szCs w:val="24"/>
          <w:lang w:val="pl-PL"/>
        </w:rPr>
        <w:t>Dariusz</w:t>
      </w:r>
      <w:r w:rsidR="005C32BF">
        <w:rPr>
          <w:rFonts w:ascii="Times New Roman" w:hAnsi="Times New Roman" w:cs="Times New Roman"/>
          <w:color w:val="000000"/>
          <w:sz w:val="24"/>
          <w:szCs w:val="24"/>
          <w:lang w:val="pl-PL"/>
        </w:rPr>
        <w:t>owi</w:t>
      </w:r>
      <w:r w:rsidR="00770185" w:rsidRPr="0077018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Krulik</w:t>
      </w:r>
      <w:r w:rsidR="00787343">
        <w:rPr>
          <w:rFonts w:ascii="Times New Roman" w:hAnsi="Times New Roman" w:cs="Times New Roman"/>
          <w:color w:val="000000"/>
          <w:sz w:val="24"/>
          <w:szCs w:val="24"/>
          <w:lang w:val="pl-PL"/>
        </w:rPr>
        <w:t>, następnie Pan Dariusz Krulik przystąpił do</w:t>
      </w:r>
      <w:r w:rsidR="00770185" w:rsidRPr="0077018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złoż</w:t>
      </w:r>
      <w:r w:rsidR="00787343">
        <w:rPr>
          <w:rFonts w:ascii="Times New Roman" w:hAnsi="Times New Roman" w:cs="Times New Roman"/>
          <w:color w:val="000000"/>
          <w:sz w:val="24"/>
          <w:szCs w:val="24"/>
          <w:lang w:val="pl-PL"/>
        </w:rPr>
        <w:t>enia</w:t>
      </w:r>
      <w:r w:rsidR="00770185" w:rsidRPr="0077018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uroczyste</w:t>
      </w:r>
      <w:r w:rsidR="00787343">
        <w:rPr>
          <w:rFonts w:ascii="Times New Roman" w:hAnsi="Times New Roman" w:cs="Times New Roman"/>
          <w:color w:val="000000"/>
          <w:sz w:val="24"/>
          <w:szCs w:val="24"/>
          <w:lang w:val="pl-PL"/>
        </w:rPr>
        <w:t>go</w:t>
      </w:r>
      <w:r w:rsidR="00770185" w:rsidRPr="0077018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ślubowani</w:t>
      </w:r>
      <w:r w:rsidR="00787343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="00AA2BDE">
        <w:rPr>
          <w:rFonts w:ascii="Times New Roman" w:hAnsi="Times New Roman" w:cs="Times New Roman"/>
          <w:color w:val="000000"/>
          <w:sz w:val="24"/>
          <w:szCs w:val="24"/>
          <w:lang w:val="pl-PL"/>
        </w:rPr>
        <w:t>; Przewodniczący Rady M</w:t>
      </w:r>
      <w:r w:rsidR="0097454C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AA2BD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ejskiej w Żarkach przeczytał rotę </w:t>
      </w:r>
      <w:r w:rsidR="0097454C">
        <w:rPr>
          <w:rFonts w:ascii="Times New Roman" w:hAnsi="Times New Roman" w:cs="Times New Roman"/>
          <w:color w:val="000000"/>
          <w:sz w:val="24"/>
          <w:szCs w:val="24"/>
          <w:lang w:val="pl-PL"/>
        </w:rPr>
        <w:t>ś</w:t>
      </w:r>
      <w:r w:rsidR="00AA2BDE">
        <w:rPr>
          <w:rFonts w:ascii="Times New Roman" w:hAnsi="Times New Roman" w:cs="Times New Roman"/>
          <w:color w:val="000000"/>
          <w:sz w:val="24"/>
          <w:szCs w:val="24"/>
          <w:lang w:val="pl-PL"/>
        </w:rPr>
        <w:t>lubowania po czym Pan Dariusz Krulik wypowiedział słowa "Ślubuję, Tak mi dopomóż Bóg"</w:t>
      </w:r>
      <w:r w:rsidR="0078734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</w:p>
    <w:p w:rsidR="003F272F" w:rsidRPr="004D2794" w:rsidRDefault="00EF1430" w:rsidP="00EF1430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3615">
        <w:rPr>
          <w:rFonts w:ascii="Times New Roman" w:hAnsi="Times New Roman" w:cs="Times New Roman"/>
          <w:b/>
          <w:sz w:val="24"/>
          <w:szCs w:val="24"/>
          <w:lang w:val="pl-PL"/>
        </w:rPr>
        <w:t>6.</w:t>
      </w:r>
      <w:r w:rsidRPr="00BD36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75354" w:rsidRPr="00BD3615">
        <w:rPr>
          <w:rFonts w:ascii="Times New Roman" w:hAnsi="Times New Roman" w:cs="Times New Roman"/>
          <w:sz w:val="24"/>
          <w:szCs w:val="24"/>
          <w:lang w:val="pl-PL"/>
        </w:rPr>
        <w:t xml:space="preserve">Przewodniczący Rady Miejskiej </w:t>
      </w:r>
      <w:r w:rsidR="00657676" w:rsidRPr="00BD3615">
        <w:rPr>
          <w:rFonts w:ascii="Times New Roman" w:hAnsi="Times New Roman" w:cs="Times New Roman"/>
          <w:sz w:val="24"/>
          <w:szCs w:val="24"/>
          <w:lang w:val="pl-PL"/>
        </w:rPr>
        <w:t>poinformował, w jaki</w:t>
      </w:r>
      <w:r w:rsidR="00075354" w:rsidRPr="00BD3615">
        <w:rPr>
          <w:rFonts w:ascii="Times New Roman" w:hAnsi="Times New Roman" w:cs="Times New Roman"/>
          <w:sz w:val="24"/>
          <w:szCs w:val="24"/>
          <w:lang w:val="pl-PL"/>
        </w:rPr>
        <w:t xml:space="preserve"> sposób odbywać się będzie debata dotycząca </w:t>
      </w:r>
      <w:r w:rsidRPr="00BD3615">
        <w:rPr>
          <w:rFonts w:ascii="Times New Roman" w:hAnsi="Times New Roman" w:cs="Times New Roman"/>
          <w:sz w:val="24"/>
          <w:szCs w:val="24"/>
          <w:lang w:val="pl-PL"/>
        </w:rPr>
        <w:t>Rozpatrzeni</w:t>
      </w:r>
      <w:r w:rsidR="00BD3615" w:rsidRPr="00BD361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D3615">
        <w:rPr>
          <w:rFonts w:ascii="Times New Roman" w:hAnsi="Times New Roman" w:cs="Times New Roman"/>
          <w:sz w:val="24"/>
          <w:szCs w:val="24"/>
          <w:lang w:val="pl-PL"/>
        </w:rPr>
        <w:t xml:space="preserve"> Raportu o </w:t>
      </w:r>
      <w:r w:rsidR="00B56FEE" w:rsidRPr="00BD3615">
        <w:rPr>
          <w:rFonts w:ascii="Times New Roman" w:hAnsi="Times New Roman" w:cs="Times New Roman"/>
          <w:sz w:val="24"/>
          <w:szCs w:val="24"/>
          <w:lang w:val="pl-PL"/>
        </w:rPr>
        <w:t>stanie Gminy Żarki za 2020 rok,</w:t>
      </w:r>
      <w:r w:rsidR="00075354" w:rsidRPr="00BD3615">
        <w:rPr>
          <w:rFonts w:ascii="Times New Roman" w:hAnsi="Times New Roman" w:cs="Times New Roman"/>
          <w:sz w:val="24"/>
          <w:szCs w:val="24"/>
          <w:lang w:val="pl-PL"/>
        </w:rPr>
        <w:t xml:space="preserve"> oraz że wpłynęło 5 wniosków </w:t>
      </w:r>
      <w:r w:rsidR="00652C2E" w:rsidRPr="00BD3615">
        <w:rPr>
          <w:rFonts w:ascii="Times New Roman" w:hAnsi="Times New Roman" w:cs="Times New Roman"/>
          <w:sz w:val="24"/>
          <w:szCs w:val="24"/>
          <w:lang w:val="pl-PL"/>
        </w:rPr>
        <w:t>w sprawie wzięcia udziału w</w:t>
      </w:r>
      <w:r w:rsidR="00075354" w:rsidRPr="00BD3615">
        <w:rPr>
          <w:rFonts w:ascii="Times New Roman" w:hAnsi="Times New Roman" w:cs="Times New Roman"/>
          <w:sz w:val="24"/>
          <w:szCs w:val="24"/>
          <w:lang w:val="pl-PL"/>
        </w:rPr>
        <w:t xml:space="preserve"> Rapor</w:t>
      </w:r>
      <w:r w:rsidR="00652C2E" w:rsidRPr="00BD3615">
        <w:rPr>
          <w:rFonts w:ascii="Times New Roman" w:hAnsi="Times New Roman" w:cs="Times New Roman"/>
          <w:sz w:val="24"/>
          <w:szCs w:val="24"/>
          <w:lang w:val="pl-PL"/>
        </w:rPr>
        <w:t>cie</w:t>
      </w:r>
      <w:r w:rsidR="00075354" w:rsidRPr="00BD3615">
        <w:rPr>
          <w:rFonts w:ascii="Times New Roman" w:hAnsi="Times New Roman" w:cs="Times New Roman"/>
          <w:sz w:val="24"/>
          <w:szCs w:val="24"/>
          <w:lang w:val="pl-PL"/>
        </w:rPr>
        <w:t xml:space="preserve"> o stanie Gminy z tego</w:t>
      </w:r>
      <w:r w:rsidR="00B56FEE" w:rsidRPr="00BD36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14CC7" w:rsidRPr="00BD3615">
        <w:rPr>
          <w:rFonts w:ascii="Times New Roman" w:hAnsi="Times New Roman" w:cs="Times New Roman"/>
          <w:sz w:val="24"/>
          <w:szCs w:val="24"/>
          <w:lang w:val="pl-PL"/>
        </w:rPr>
        <w:t>2 wnioski</w:t>
      </w:r>
      <w:r w:rsidR="00652C2E" w:rsidRPr="00BD36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14CC7" w:rsidRPr="00BD3615">
        <w:rPr>
          <w:rFonts w:ascii="Times New Roman" w:hAnsi="Times New Roman" w:cs="Times New Roman"/>
          <w:sz w:val="24"/>
          <w:szCs w:val="24"/>
          <w:lang w:val="pl-PL"/>
        </w:rPr>
        <w:t xml:space="preserve">zostały odrzucone z powodu </w:t>
      </w:r>
      <w:r w:rsidR="00075354" w:rsidRPr="00BD3615">
        <w:rPr>
          <w:rFonts w:ascii="Times New Roman" w:hAnsi="Times New Roman" w:cs="Times New Roman"/>
          <w:sz w:val="24"/>
          <w:szCs w:val="24"/>
          <w:lang w:val="pl-PL"/>
        </w:rPr>
        <w:t>niewystarczającej</w:t>
      </w:r>
      <w:r w:rsidR="00614CC7" w:rsidRPr="00BD3615">
        <w:rPr>
          <w:rFonts w:ascii="Times New Roman" w:hAnsi="Times New Roman" w:cs="Times New Roman"/>
          <w:sz w:val="24"/>
          <w:szCs w:val="24"/>
          <w:lang w:val="pl-PL"/>
        </w:rPr>
        <w:t xml:space="preserve"> liczby podpisów</w:t>
      </w:r>
      <w:r w:rsidR="008934F3" w:rsidRPr="00BD3615">
        <w:rPr>
          <w:rFonts w:ascii="Times New Roman" w:hAnsi="Times New Roman" w:cs="Times New Roman"/>
          <w:sz w:val="24"/>
          <w:szCs w:val="24"/>
          <w:lang w:val="pl-PL"/>
        </w:rPr>
        <w:t xml:space="preserve">. W debacie </w:t>
      </w:r>
      <w:r w:rsidR="00A84D19" w:rsidRPr="00BD3615">
        <w:rPr>
          <w:rFonts w:ascii="Times New Roman" w:hAnsi="Times New Roman" w:cs="Times New Roman"/>
          <w:sz w:val="24"/>
          <w:szCs w:val="24"/>
          <w:lang w:val="pl-PL"/>
        </w:rPr>
        <w:t>kolejno zabiorą głos mieszkańcy:</w:t>
      </w:r>
      <w:r w:rsidR="008934F3" w:rsidRPr="00BD3615">
        <w:rPr>
          <w:rFonts w:ascii="Times New Roman" w:hAnsi="Times New Roman" w:cs="Times New Roman"/>
          <w:sz w:val="24"/>
          <w:szCs w:val="24"/>
          <w:lang w:val="pl-PL"/>
        </w:rPr>
        <w:t xml:space="preserve"> P</w:t>
      </w:r>
      <w:r w:rsidR="00864912" w:rsidRPr="00BD3615">
        <w:rPr>
          <w:rFonts w:ascii="Times New Roman" w:hAnsi="Times New Roman" w:cs="Times New Roman"/>
          <w:sz w:val="24"/>
          <w:szCs w:val="24"/>
          <w:lang w:val="pl-PL"/>
        </w:rPr>
        <w:t>ani</w:t>
      </w:r>
      <w:r w:rsidR="008934F3" w:rsidRPr="00BD3615">
        <w:rPr>
          <w:rFonts w:ascii="Times New Roman" w:hAnsi="Times New Roman" w:cs="Times New Roman"/>
          <w:sz w:val="24"/>
          <w:szCs w:val="24"/>
          <w:lang w:val="pl-PL"/>
        </w:rPr>
        <w:t xml:space="preserve"> Joanna Pilis, Pani Barbara Maślankiewicz</w:t>
      </w:r>
      <w:r w:rsidR="00A84D19" w:rsidRPr="00BD361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864912" w:rsidRPr="00BD3615">
        <w:rPr>
          <w:rFonts w:ascii="Times New Roman" w:hAnsi="Times New Roman" w:cs="Times New Roman"/>
          <w:sz w:val="24"/>
          <w:szCs w:val="24"/>
          <w:lang w:val="pl-PL"/>
        </w:rPr>
        <w:t xml:space="preserve">Pan </w:t>
      </w:r>
      <w:r w:rsidR="00A84D19" w:rsidRPr="00BD3615">
        <w:rPr>
          <w:rFonts w:ascii="Times New Roman" w:hAnsi="Times New Roman" w:cs="Times New Roman"/>
          <w:sz w:val="24"/>
          <w:szCs w:val="24"/>
          <w:lang w:val="pl-PL"/>
        </w:rPr>
        <w:t>Bogdan Kucharski</w:t>
      </w:r>
      <w:r w:rsidR="00864912" w:rsidRPr="00BD3615">
        <w:rPr>
          <w:rFonts w:ascii="Times New Roman" w:hAnsi="Times New Roman" w:cs="Times New Roman"/>
          <w:sz w:val="24"/>
          <w:szCs w:val="24"/>
          <w:lang w:val="pl-PL"/>
        </w:rPr>
        <w:t xml:space="preserve">. Zastępca burmistrza Pan Jakub Grabowski </w:t>
      </w:r>
      <w:r w:rsidR="0056591B" w:rsidRPr="00BD3615">
        <w:rPr>
          <w:rFonts w:ascii="Times New Roman" w:hAnsi="Times New Roman" w:cs="Times New Roman"/>
          <w:sz w:val="24"/>
          <w:szCs w:val="24"/>
          <w:lang w:val="pl-PL"/>
        </w:rPr>
        <w:t>obszernie</w:t>
      </w:r>
      <w:r w:rsidR="00626295" w:rsidRPr="00BD3615">
        <w:rPr>
          <w:rFonts w:ascii="Times New Roman" w:hAnsi="Times New Roman" w:cs="Times New Roman"/>
          <w:sz w:val="24"/>
          <w:szCs w:val="24"/>
          <w:lang w:val="pl-PL"/>
        </w:rPr>
        <w:t xml:space="preserve"> i szczegółowo</w:t>
      </w:r>
      <w:r w:rsidR="0056591B" w:rsidRPr="00BD36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2A09" w:rsidRPr="00BD3615">
        <w:rPr>
          <w:rFonts w:ascii="Times New Roman" w:hAnsi="Times New Roman" w:cs="Times New Roman"/>
          <w:sz w:val="24"/>
          <w:szCs w:val="24"/>
          <w:lang w:val="pl-PL"/>
        </w:rPr>
        <w:t>omówił</w:t>
      </w:r>
      <w:r w:rsidR="0056591B" w:rsidRPr="00BD36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64912" w:rsidRPr="00BD3615">
        <w:rPr>
          <w:rFonts w:ascii="Times New Roman" w:hAnsi="Times New Roman" w:cs="Times New Roman"/>
          <w:sz w:val="24"/>
          <w:szCs w:val="24"/>
          <w:lang w:val="pl-PL"/>
        </w:rPr>
        <w:t>raport o stanie gminy Żarki za 2020r.,</w:t>
      </w:r>
      <w:r w:rsidR="004010FB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1E221F" w:rsidRPr="00BD3615">
        <w:rPr>
          <w:rFonts w:ascii="Times New Roman" w:hAnsi="Times New Roman" w:cs="Times New Roman"/>
          <w:sz w:val="24"/>
          <w:szCs w:val="24"/>
          <w:lang w:val="pl-PL"/>
        </w:rPr>
        <w:t>/raport załączony do niniejszego protokołu/</w:t>
      </w:r>
      <w:r w:rsidR="0033700C" w:rsidRPr="00BD361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3700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7C4AE3" w:rsidRPr="009379BC">
        <w:rPr>
          <w:rFonts w:ascii="Times New Roman" w:hAnsi="Times New Roman" w:cs="Times New Roman"/>
          <w:sz w:val="24"/>
          <w:szCs w:val="24"/>
          <w:lang w:val="pl-PL"/>
        </w:rPr>
        <w:t xml:space="preserve">Przewodniczący Rady </w:t>
      </w:r>
      <w:r w:rsidR="00237636" w:rsidRPr="009379BC">
        <w:rPr>
          <w:rFonts w:ascii="Times New Roman" w:hAnsi="Times New Roman" w:cs="Times New Roman"/>
          <w:sz w:val="24"/>
          <w:szCs w:val="24"/>
          <w:lang w:val="pl-PL"/>
        </w:rPr>
        <w:t xml:space="preserve">zapytał, kto chce zabrać głos w debacie? Zgłosił się Pan Radny Maciej Maślankiewicz </w:t>
      </w:r>
      <w:r w:rsidR="00720E14" w:rsidRPr="009379BC">
        <w:rPr>
          <w:rFonts w:ascii="Times New Roman" w:hAnsi="Times New Roman" w:cs="Times New Roman"/>
          <w:sz w:val="24"/>
          <w:szCs w:val="24"/>
          <w:lang w:val="pl-PL"/>
        </w:rPr>
        <w:t>mówiąc, że ludność w gminie Żarki się zmniejsza</w:t>
      </w:r>
      <w:r w:rsidR="004D36D0" w:rsidRPr="009379B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0D4D32" w:rsidRPr="009379BC">
        <w:rPr>
          <w:rFonts w:ascii="Times New Roman" w:hAnsi="Times New Roman" w:cs="Times New Roman"/>
          <w:sz w:val="24"/>
          <w:szCs w:val="24"/>
          <w:lang w:val="pl-PL"/>
        </w:rPr>
        <w:t xml:space="preserve"> dochody gminy Żarki wzrastają,</w:t>
      </w:r>
      <w:r w:rsidR="004D36D0" w:rsidRPr="009379BC">
        <w:rPr>
          <w:rFonts w:ascii="Times New Roman" w:hAnsi="Times New Roman" w:cs="Times New Roman"/>
          <w:sz w:val="24"/>
          <w:szCs w:val="24"/>
          <w:lang w:val="pl-PL"/>
        </w:rPr>
        <w:t xml:space="preserve"> wydatki na jednego mieszkańca się zwiększają</w:t>
      </w:r>
      <w:r w:rsidR="008C3B20" w:rsidRPr="009379BC">
        <w:rPr>
          <w:rFonts w:ascii="Times New Roman" w:hAnsi="Times New Roman" w:cs="Times New Roman"/>
          <w:sz w:val="24"/>
          <w:szCs w:val="24"/>
          <w:lang w:val="pl-PL"/>
        </w:rPr>
        <w:t xml:space="preserve"> oraz, że</w:t>
      </w:r>
      <w:r w:rsidR="004D36D0" w:rsidRPr="009379B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D3615" w:rsidRPr="009379BC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8C3B20" w:rsidRPr="009379BC">
        <w:rPr>
          <w:rFonts w:ascii="Times New Roman" w:hAnsi="Times New Roman" w:cs="Times New Roman"/>
          <w:sz w:val="24"/>
          <w:szCs w:val="24"/>
          <w:lang w:val="pl-PL"/>
        </w:rPr>
        <w:t xml:space="preserve">traż </w:t>
      </w:r>
      <w:r w:rsidR="00BD3615" w:rsidRPr="009379BC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8C3B20" w:rsidRPr="009379BC">
        <w:rPr>
          <w:rFonts w:ascii="Times New Roman" w:hAnsi="Times New Roman" w:cs="Times New Roman"/>
          <w:sz w:val="24"/>
          <w:szCs w:val="24"/>
          <w:lang w:val="pl-PL"/>
        </w:rPr>
        <w:t>iejska wydała 65 mandatów</w:t>
      </w:r>
      <w:r w:rsidR="000D4D32" w:rsidRPr="009379B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17AA8" w:rsidRPr="009379B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D3615" w:rsidRPr="009379BC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417AA8" w:rsidRPr="009379BC">
        <w:rPr>
          <w:rFonts w:ascii="Times New Roman" w:hAnsi="Times New Roman" w:cs="Times New Roman"/>
          <w:sz w:val="24"/>
          <w:szCs w:val="24"/>
          <w:lang w:val="pl-PL"/>
        </w:rPr>
        <w:t>traż</w:t>
      </w:r>
      <w:r w:rsidR="000D4D32" w:rsidRPr="009379B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D3615" w:rsidRPr="009379BC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0D4D32" w:rsidRPr="009379BC">
        <w:rPr>
          <w:rFonts w:ascii="Times New Roman" w:hAnsi="Times New Roman" w:cs="Times New Roman"/>
          <w:sz w:val="24"/>
          <w:szCs w:val="24"/>
          <w:lang w:val="pl-PL"/>
        </w:rPr>
        <w:t>ożarn</w:t>
      </w:r>
      <w:r w:rsidR="00AE2FB5" w:rsidRPr="009379B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0D4D32" w:rsidRPr="009379BC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417AA8" w:rsidRPr="009379BC">
        <w:rPr>
          <w:rFonts w:ascii="Times New Roman" w:hAnsi="Times New Roman" w:cs="Times New Roman"/>
          <w:sz w:val="24"/>
          <w:szCs w:val="24"/>
          <w:lang w:val="pl-PL"/>
        </w:rPr>
        <w:t xml:space="preserve"> Żarkach wyjechała na akcje 128</w:t>
      </w:r>
      <w:r w:rsidR="00AE2FB5" w:rsidRPr="009379BC">
        <w:rPr>
          <w:rFonts w:ascii="Times New Roman" w:hAnsi="Times New Roman" w:cs="Times New Roman"/>
          <w:sz w:val="24"/>
          <w:szCs w:val="24"/>
          <w:lang w:val="pl-PL"/>
        </w:rPr>
        <w:t xml:space="preserve"> razy</w:t>
      </w:r>
      <w:r w:rsidR="009379BC">
        <w:rPr>
          <w:rFonts w:ascii="Times New Roman" w:hAnsi="Times New Roman" w:cs="Times New Roman"/>
          <w:sz w:val="24"/>
          <w:szCs w:val="24"/>
          <w:lang w:val="pl-PL"/>
        </w:rPr>
        <w:t xml:space="preserve"> a osp</w:t>
      </w:r>
      <w:r w:rsidR="00417AA8" w:rsidRPr="009379BC">
        <w:rPr>
          <w:rFonts w:ascii="Times New Roman" w:hAnsi="Times New Roman" w:cs="Times New Roman"/>
          <w:sz w:val="24"/>
          <w:szCs w:val="24"/>
          <w:lang w:val="pl-PL"/>
        </w:rPr>
        <w:t xml:space="preserve"> Jaworznik w liczbie 41</w:t>
      </w:r>
      <w:r w:rsidR="00AE2FB5" w:rsidRPr="009379BC">
        <w:rPr>
          <w:rFonts w:ascii="Times New Roman" w:hAnsi="Times New Roman" w:cs="Times New Roman"/>
          <w:sz w:val="24"/>
          <w:szCs w:val="24"/>
          <w:lang w:val="pl-PL"/>
        </w:rPr>
        <w:t xml:space="preserve"> razy</w:t>
      </w:r>
      <w:r w:rsidR="00417AA8" w:rsidRPr="009379BC">
        <w:rPr>
          <w:rFonts w:ascii="Times New Roman" w:hAnsi="Times New Roman" w:cs="Times New Roman"/>
          <w:sz w:val="24"/>
          <w:szCs w:val="24"/>
          <w:lang w:val="pl-PL"/>
        </w:rPr>
        <w:t xml:space="preserve"> - ekwiwalent paliwowy</w:t>
      </w:r>
      <w:r w:rsidR="00AE2FB5" w:rsidRPr="009379BC">
        <w:rPr>
          <w:rFonts w:ascii="Times New Roman" w:hAnsi="Times New Roman" w:cs="Times New Roman"/>
          <w:sz w:val="24"/>
          <w:szCs w:val="24"/>
          <w:lang w:val="pl-PL"/>
        </w:rPr>
        <w:t xml:space="preserve"> straży pożarnej w Żarkach wynosi </w:t>
      </w:r>
      <w:r w:rsidR="00417AA8" w:rsidRPr="009379BC">
        <w:rPr>
          <w:rFonts w:ascii="Times New Roman" w:hAnsi="Times New Roman" w:cs="Times New Roman"/>
          <w:sz w:val="24"/>
          <w:szCs w:val="24"/>
          <w:lang w:val="pl-PL"/>
        </w:rPr>
        <w:t xml:space="preserve">około 9 </w:t>
      </w:r>
      <w:r w:rsidR="005A4F21" w:rsidRPr="009379BC">
        <w:rPr>
          <w:rFonts w:ascii="Times New Roman" w:hAnsi="Times New Roman" w:cs="Times New Roman"/>
          <w:sz w:val="24"/>
          <w:szCs w:val="24"/>
          <w:lang w:val="pl-PL"/>
        </w:rPr>
        <w:t>tys.</w:t>
      </w:r>
      <w:r w:rsidR="00417AA8" w:rsidRPr="009379BC">
        <w:rPr>
          <w:rFonts w:ascii="Times New Roman" w:hAnsi="Times New Roman" w:cs="Times New Roman"/>
          <w:sz w:val="24"/>
          <w:szCs w:val="24"/>
          <w:lang w:val="pl-PL"/>
        </w:rPr>
        <w:t xml:space="preserve"> zł a w osp Jaworznik </w:t>
      </w:r>
      <w:r w:rsidR="00AE2FB5" w:rsidRPr="009379BC">
        <w:rPr>
          <w:rFonts w:ascii="Times New Roman" w:hAnsi="Times New Roman" w:cs="Times New Roman"/>
          <w:sz w:val="24"/>
          <w:szCs w:val="24"/>
          <w:lang w:val="pl-PL"/>
        </w:rPr>
        <w:t>około</w:t>
      </w:r>
      <w:r w:rsidR="00417AA8" w:rsidRPr="009379BC">
        <w:rPr>
          <w:rFonts w:ascii="Times New Roman" w:hAnsi="Times New Roman" w:cs="Times New Roman"/>
          <w:sz w:val="24"/>
          <w:szCs w:val="24"/>
          <w:lang w:val="pl-PL"/>
        </w:rPr>
        <w:t xml:space="preserve"> 4 tys</w:t>
      </w:r>
      <w:r w:rsidR="009379B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17AA8" w:rsidRPr="009379BC">
        <w:rPr>
          <w:rFonts w:ascii="Times New Roman" w:hAnsi="Times New Roman" w:cs="Times New Roman"/>
          <w:sz w:val="24"/>
          <w:szCs w:val="24"/>
          <w:lang w:val="pl-PL"/>
        </w:rPr>
        <w:t xml:space="preserve"> zł.</w:t>
      </w:r>
      <w:r w:rsidR="00AE2FB5" w:rsidRPr="009379B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5A4F21" w:rsidRPr="009379BC">
        <w:rPr>
          <w:rFonts w:ascii="Times New Roman" w:hAnsi="Times New Roman" w:cs="Times New Roman"/>
          <w:sz w:val="24"/>
          <w:szCs w:val="24"/>
          <w:lang w:val="pl-PL"/>
        </w:rPr>
        <w:t xml:space="preserve"> wg radnego</w:t>
      </w:r>
      <w:r w:rsidR="009379BC">
        <w:rPr>
          <w:rFonts w:ascii="Times New Roman" w:hAnsi="Times New Roman" w:cs="Times New Roman"/>
          <w:sz w:val="24"/>
          <w:szCs w:val="24"/>
          <w:lang w:val="pl-PL"/>
        </w:rPr>
        <w:t xml:space="preserve"> Macieja</w:t>
      </w:r>
      <w:r w:rsidR="005A4F21" w:rsidRPr="009379BC">
        <w:rPr>
          <w:rFonts w:ascii="Times New Roman" w:hAnsi="Times New Roman" w:cs="Times New Roman"/>
          <w:sz w:val="24"/>
          <w:szCs w:val="24"/>
          <w:lang w:val="pl-PL"/>
        </w:rPr>
        <w:t xml:space="preserve"> Maślankiewicza ekwiwalent paliwowy j</w:t>
      </w:r>
      <w:r w:rsidR="009379BC">
        <w:rPr>
          <w:rFonts w:ascii="Times New Roman" w:hAnsi="Times New Roman" w:cs="Times New Roman"/>
          <w:sz w:val="24"/>
          <w:szCs w:val="24"/>
          <w:lang w:val="pl-PL"/>
        </w:rPr>
        <w:t>est niewspółmierny z wyjazdami S</w:t>
      </w:r>
      <w:r w:rsidR="006402A3">
        <w:rPr>
          <w:rFonts w:ascii="Times New Roman" w:hAnsi="Times New Roman" w:cs="Times New Roman"/>
          <w:sz w:val="24"/>
          <w:szCs w:val="24"/>
          <w:lang w:val="pl-PL"/>
        </w:rPr>
        <w:t>traży P</w:t>
      </w:r>
      <w:r w:rsidR="005A4F21" w:rsidRPr="009379BC">
        <w:rPr>
          <w:rFonts w:ascii="Times New Roman" w:hAnsi="Times New Roman" w:cs="Times New Roman"/>
          <w:sz w:val="24"/>
          <w:szCs w:val="24"/>
          <w:lang w:val="pl-PL"/>
        </w:rPr>
        <w:t>ożarnych.</w:t>
      </w:r>
      <w:r w:rsidR="005A4F21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0830E4" w:rsidRPr="006402A3">
        <w:rPr>
          <w:rFonts w:ascii="Times New Roman" w:hAnsi="Times New Roman" w:cs="Times New Roman"/>
          <w:sz w:val="24"/>
          <w:szCs w:val="24"/>
          <w:lang w:val="pl-PL"/>
        </w:rPr>
        <w:t>Ścieżka edukacyjna jest na kwotę 70 tys</w:t>
      </w:r>
      <w:r w:rsidR="006402A3" w:rsidRPr="006402A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830E4" w:rsidRPr="006402A3">
        <w:rPr>
          <w:rFonts w:ascii="Times New Roman" w:hAnsi="Times New Roman" w:cs="Times New Roman"/>
          <w:sz w:val="24"/>
          <w:szCs w:val="24"/>
          <w:lang w:val="pl-PL"/>
        </w:rPr>
        <w:t xml:space="preserve"> zł</w:t>
      </w:r>
      <w:r w:rsidR="00CB7486" w:rsidRPr="006402A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53228" w:rsidRPr="006402A3">
        <w:rPr>
          <w:rFonts w:ascii="Times New Roman" w:hAnsi="Times New Roman" w:cs="Times New Roman"/>
          <w:sz w:val="24"/>
          <w:szCs w:val="24"/>
          <w:lang w:val="pl-PL"/>
        </w:rPr>
        <w:t>w sprawozdaniu</w:t>
      </w:r>
      <w:r w:rsidR="000830E4" w:rsidRPr="006402A3">
        <w:rPr>
          <w:rFonts w:ascii="Times New Roman" w:hAnsi="Times New Roman" w:cs="Times New Roman"/>
          <w:sz w:val="24"/>
          <w:szCs w:val="24"/>
          <w:lang w:val="pl-PL"/>
        </w:rPr>
        <w:t xml:space="preserve"> a w raporcie na </w:t>
      </w:r>
      <w:r w:rsidR="00B43264" w:rsidRPr="006402A3">
        <w:rPr>
          <w:rFonts w:ascii="Times New Roman" w:hAnsi="Times New Roman" w:cs="Times New Roman"/>
          <w:sz w:val="24"/>
          <w:szCs w:val="24"/>
          <w:lang w:val="pl-PL"/>
        </w:rPr>
        <w:t>kwotę 78 tys</w:t>
      </w:r>
      <w:r w:rsidR="006402A3" w:rsidRPr="006402A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53228" w:rsidRPr="006402A3">
        <w:rPr>
          <w:rFonts w:ascii="Times New Roman" w:hAnsi="Times New Roman" w:cs="Times New Roman"/>
          <w:sz w:val="24"/>
          <w:szCs w:val="24"/>
          <w:lang w:val="pl-PL"/>
        </w:rPr>
        <w:t>, kolejną sprawą jest inwestycja zakończona tj., budowa sieci kanalizacyjnej na osiedlu 600-lecia wraz z drogami radny Maślankiewi</w:t>
      </w:r>
      <w:r w:rsidR="007B0EE2" w:rsidRPr="006402A3">
        <w:rPr>
          <w:rFonts w:ascii="Times New Roman" w:hAnsi="Times New Roman" w:cs="Times New Roman"/>
          <w:sz w:val="24"/>
          <w:szCs w:val="24"/>
          <w:lang w:val="pl-PL"/>
        </w:rPr>
        <w:t>cz zadaje pytanie czy te inwestycje są uzasadnione</w:t>
      </w:r>
      <w:r w:rsidR="004E1818" w:rsidRPr="006402A3">
        <w:rPr>
          <w:rFonts w:ascii="Times New Roman" w:hAnsi="Times New Roman" w:cs="Times New Roman"/>
          <w:sz w:val="24"/>
          <w:szCs w:val="24"/>
          <w:lang w:val="pl-PL"/>
        </w:rPr>
        <w:t xml:space="preserve"> czy nie</w:t>
      </w:r>
      <w:r w:rsidR="007B0EE2" w:rsidRPr="006402A3">
        <w:rPr>
          <w:rFonts w:ascii="Times New Roman" w:hAnsi="Times New Roman" w:cs="Times New Roman"/>
          <w:sz w:val="24"/>
          <w:szCs w:val="24"/>
          <w:lang w:val="pl-PL"/>
        </w:rPr>
        <w:t xml:space="preserve">? wg </w:t>
      </w:r>
      <w:r w:rsidR="004E1818" w:rsidRPr="006402A3">
        <w:rPr>
          <w:rFonts w:ascii="Times New Roman" w:hAnsi="Times New Roman" w:cs="Times New Roman"/>
          <w:sz w:val="24"/>
          <w:szCs w:val="24"/>
          <w:lang w:val="pl-PL"/>
        </w:rPr>
        <w:t>radnego Macieja Maślankiewicza</w:t>
      </w:r>
      <w:r w:rsidR="007B0EE2" w:rsidRPr="006402A3">
        <w:rPr>
          <w:rFonts w:ascii="Times New Roman" w:hAnsi="Times New Roman" w:cs="Times New Roman"/>
          <w:sz w:val="24"/>
          <w:szCs w:val="24"/>
          <w:lang w:val="pl-PL"/>
        </w:rPr>
        <w:t xml:space="preserve"> są to inwestycje </w:t>
      </w:r>
      <w:r w:rsidR="004E1818" w:rsidRPr="006402A3">
        <w:rPr>
          <w:rFonts w:ascii="Times New Roman" w:hAnsi="Times New Roman" w:cs="Times New Roman"/>
          <w:sz w:val="24"/>
          <w:szCs w:val="24"/>
          <w:lang w:val="pl-PL"/>
        </w:rPr>
        <w:t>"</w:t>
      </w:r>
      <w:r w:rsidR="007B0EE2" w:rsidRPr="006402A3">
        <w:rPr>
          <w:rFonts w:ascii="Times New Roman" w:hAnsi="Times New Roman" w:cs="Times New Roman"/>
          <w:sz w:val="24"/>
          <w:szCs w:val="24"/>
          <w:lang w:val="pl-PL"/>
        </w:rPr>
        <w:t>przesadzone</w:t>
      </w:r>
      <w:r w:rsidR="004E1818" w:rsidRPr="006402A3">
        <w:rPr>
          <w:rFonts w:ascii="Times New Roman" w:hAnsi="Times New Roman" w:cs="Times New Roman"/>
          <w:sz w:val="24"/>
          <w:szCs w:val="24"/>
          <w:lang w:val="pl-PL"/>
        </w:rPr>
        <w:t>"</w:t>
      </w:r>
      <w:r w:rsidR="007B0EE2" w:rsidRPr="006402A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B0EE2" w:rsidRPr="00BA7D2A">
        <w:rPr>
          <w:rFonts w:ascii="Times New Roman" w:hAnsi="Times New Roman" w:cs="Times New Roman"/>
          <w:sz w:val="24"/>
          <w:szCs w:val="24"/>
          <w:lang w:val="pl-PL"/>
        </w:rPr>
        <w:t xml:space="preserve">W tej inwestycji jest około 100 </w:t>
      </w:r>
      <w:r w:rsidR="004E1818" w:rsidRPr="00BA7D2A">
        <w:rPr>
          <w:rFonts w:ascii="Times New Roman" w:hAnsi="Times New Roman" w:cs="Times New Roman"/>
          <w:sz w:val="24"/>
          <w:szCs w:val="24"/>
          <w:lang w:val="pl-PL"/>
        </w:rPr>
        <w:t xml:space="preserve">posesji, </w:t>
      </w:r>
      <w:r w:rsidR="0054374A" w:rsidRPr="00BA7D2A">
        <w:rPr>
          <w:rFonts w:ascii="Times New Roman" w:hAnsi="Times New Roman" w:cs="Times New Roman"/>
          <w:sz w:val="24"/>
          <w:szCs w:val="24"/>
          <w:lang w:val="pl-PL"/>
        </w:rPr>
        <w:t>inwestycja, którą</w:t>
      </w:r>
      <w:r w:rsidR="007B0EE2" w:rsidRPr="00BA7D2A">
        <w:rPr>
          <w:rFonts w:ascii="Times New Roman" w:hAnsi="Times New Roman" w:cs="Times New Roman"/>
          <w:sz w:val="24"/>
          <w:szCs w:val="24"/>
          <w:lang w:val="pl-PL"/>
        </w:rPr>
        <w:t xml:space="preserve"> finansujemy</w:t>
      </w:r>
      <w:r w:rsidR="004E1818" w:rsidRPr="00BA7D2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4374A" w:rsidRPr="00BA7D2A">
        <w:rPr>
          <w:rFonts w:ascii="Times New Roman" w:hAnsi="Times New Roman" w:cs="Times New Roman"/>
          <w:sz w:val="24"/>
          <w:szCs w:val="24"/>
          <w:lang w:val="pl-PL"/>
        </w:rPr>
        <w:t xml:space="preserve">z budżetu gminy jest finansowaniem posesji mieszkańców. Większość mieszkańców, którzy tam mieszkają </w:t>
      </w:r>
      <w:r w:rsidR="002202F5" w:rsidRPr="00BA7D2A">
        <w:rPr>
          <w:rFonts w:ascii="Times New Roman" w:hAnsi="Times New Roman" w:cs="Times New Roman"/>
          <w:sz w:val="24"/>
          <w:szCs w:val="24"/>
          <w:lang w:val="pl-PL"/>
        </w:rPr>
        <w:t>opowiadali</w:t>
      </w:r>
      <w:r w:rsidR="0054374A" w:rsidRPr="00BA7D2A">
        <w:rPr>
          <w:rFonts w:ascii="Times New Roman" w:hAnsi="Times New Roman" w:cs="Times New Roman"/>
          <w:sz w:val="24"/>
          <w:szCs w:val="24"/>
          <w:lang w:val="pl-PL"/>
        </w:rPr>
        <w:t xml:space="preserve"> radnemu</w:t>
      </w:r>
      <w:r w:rsidR="00827514" w:rsidRPr="00BA7D2A">
        <w:rPr>
          <w:rFonts w:ascii="Times New Roman" w:hAnsi="Times New Roman" w:cs="Times New Roman"/>
          <w:sz w:val="24"/>
          <w:szCs w:val="24"/>
          <w:lang w:val="pl-PL"/>
        </w:rPr>
        <w:t xml:space="preserve"> Maślankiewiczowi</w:t>
      </w:r>
      <w:r w:rsidR="0054374A" w:rsidRPr="00BA7D2A">
        <w:rPr>
          <w:rFonts w:ascii="Times New Roman" w:hAnsi="Times New Roman" w:cs="Times New Roman"/>
          <w:sz w:val="24"/>
          <w:szCs w:val="24"/>
          <w:lang w:val="pl-PL"/>
        </w:rPr>
        <w:t xml:space="preserve">, że spadła im "gwiazdka z nieba'', ponieważ wartość działek </w:t>
      </w:r>
      <w:r w:rsidR="0054374A" w:rsidRPr="00BA7D2A">
        <w:rPr>
          <w:rFonts w:ascii="Times New Roman" w:hAnsi="Times New Roman" w:cs="Times New Roman"/>
          <w:sz w:val="24"/>
          <w:szCs w:val="24"/>
          <w:lang w:val="pl-PL"/>
        </w:rPr>
        <w:lastRenderedPageBreak/>
        <w:t>wzrosła 10 krotnie, które zostały przekształcone</w:t>
      </w:r>
      <w:r w:rsidR="00827514" w:rsidRPr="00BA7D2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4374A" w:rsidRPr="00BA7D2A">
        <w:rPr>
          <w:rFonts w:ascii="Times New Roman" w:hAnsi="Times New Roman" w:cs="Times New Roman"/>
          <w:sz w:val="24"/>
          <w:szCs w:val="24"/>
          <w:lang w:val="pl-PL"/>
        </w:rPr>
        <w:t>z gruntów rolnych, ornych, pastwisk, lasó</w:t>
      </w:r>
      <w:r w:rsidR="002202F5" w:rsidRPr="00BA7D2A">
        <w:rPr>
          <w:rFonts w:ascii="Times New Roman" w:hAnsi="Times New Roman" w:cs="Times New Roman"/>
          <w:sz w:val="24"/>
          <w:szCs w:val="24"/>
          <w:lang w:val="pl-PL"/>
        </w:rPr>
        <w:t xml:space="preserve">w. Radny Maciej Maślankiewicz porusza kolejną sprawę dotyczącą Żareckiego Klubu Seniora </w:t>
      </w:r>
      <w:r w:rsidR="00BA7D2A" w:rsidRPr="00BA7D2A">
        <w:rPr>
          <w:rFonts w:ascii="Times New Roman" w:hAnsi="Times New Roman" w:cs="Times New Roman"/>
          <w:sz w:val="24"/>
          <w:szCs w:val="24"/>
          <w:lang w:val="pl-PL"/>
        </w:rPr>
        <w:t xml:space="preserve">jest to </w:t>
      </w:r>
      <w:r w:rsidR="00CF268F" w:rsidRPr="00BA7D2A">
        <w:rPr>
          <w:rFonts w:ascii="Times New Roman" w:hAnsi="Times New Roman" w:cs="Times New Roman"/>
          <w:sz w:val="24"/>
          <w:szCs w:val="24"/>
          <w:lang w:val="pl-PL"/>
        </w:rPr>
        <w:t>fajna inicjatywa,</w:t>
      </w:r>
      <w:r w:rsidR="00B24AEA" w:rsidRPr="00BA7D2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93956" w:rsidRPr="00BA7D2A">
        <w:rPr>
          <w:rFonts w:ascii="Times New Roman" w:hAnsi="Times New Roman" w:cs="Times New Roman"/>
          <w:sz w:val="24"/>
          <w:szCs w:val="24"/>
          <w:lang w:val="pl-PL"/>
        </w:rPr>
        <w:t>że urząd wspiera seniorów</w:t>
      </w:r>
      <w:r w:rsidR="00CF268F" w:rsidRPr="00BA7D2A">
        <w:rPr>
          <w:rFonts w:ascii="Times New Roman" w:hAnsi="Times New Roman" w:cs="Times New Roman"/>
          <w:sz w:val="24"/>
          <w:szCs w:val="24"/>
          <w:lang w:val="pl-PL"/>
        </w:rPr>
        <w:t xml:space="preserve"> ale w zeszłym roku</w:t>
      </w:r>
      <w:r w:rsidR="00793956" w:rsidRPr="00BA7D2A">
        <w:rPr>
          <w:rFonts w:ascii="Times New Roman" w:hAnsi="Times New Roman" w:cs="Times New Roman"/>
          <w:sz w:val="24"/>
          <w:szCs w:val="24"/>
          <w:lang w:val="pl-PL"/>
        </w:rPr>
        <w:t xml:space="preserve"> wydano</w:t>
      </w:r>
      <w:r w:rsidR="00CF268F" w:rsidRPr="00BA7D2A">
        <w:rPr>
          <w:rFonts w:ascii="Times New Roman" w:hAnsi="Times New Roman" w:cs="Times New Roman"/>
          <w:sz w:val="24"/>
          <w:szCs w:val="24"/>
          <w:lang w:val="pl-PL"/>
        </w:rPr>
        <w:t xml:space="preserve"> 191 ty</w:t>
      </w:r>
      <w:r w:rsidR="00793956" w:rsidRPr="00BA7D2A">
        <w:rPr>
          <w:rFonts w:ascii="Times New Roman" w:hAnsi="Times New Roman" w:cs="Times New Roman"/>
          <w:sz w:val="24"/>
          <w:szCs w:val="24"/>
          <w:lang w:val="pl-PL"/>
        </w:rPr>
        <w:t>s.</w:t>
      </w:r>
      <w:r w:rsidR="00CF268F" w:rsidRPr="00BA7D2A">
        <w:rPr>
          <w:rFonts w:ascii="Times New Roman" w:hAnsi="Times New Roman" w:cs="Times New Roman"/>
          <w:sz w:val="24"/>
          <w:szCs w:val="24"/>
          <w:lang w:val="pl-PL"/>
        </w:rPr>
        <w:t xml:space="preserve"> zł. a w 2021 ma być to kwota 221</w:t>
      </w:r>
      <w:r w:rsidR="00793956" w:rsidRPr="00BA7D2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F268F" w:rsidRPr="00BA7D2A">
        <w:rPr>
          <w:rFonts w:ascii="Times New Roman" w:hAnsi="Times New Roman" w:cs="Times New Roman"/>
          <w:sz w:val="24"/>
          <w:szCs w:val="24"/>
          <w:lang w:val="pl-PL"/>
        </w:rPr>
        <w:t>tys</w:t>
      </w:r>
      <w:r w:rsidR="006D3C3C" w:rsidRPr="00BA7D2A">
        <w:rPr>
          <w:rFonts w:ascii="Times New Roman" w:hAnsi="Times New Roman" w:cs="Times New Roman"/>
          <w:sz w:val="24"/>
          <w:szCs w:val="24"/>
          <w:lang w:val="pl-PL"/>
        </w:rPr>
        <w:t>.,</w:t>
      </w:r>
      <w:r w:rsidR="00CF268F" w:rsidRPr="00BA7D2A">
        <w:rPr>
          <w:rFonts w:ascii="Times New Roman" w:hAnsi="Times New Roman" w:cs="Times New Roman"/>
          <w:sz w:val="24"/>
          <w:szCs w:val="24"/>
          <w:lang w:val="pl-PL"/>
        </w:rPr>
        <w:t xml:space="preserve"> zł. </w:t>
      </w:r>
      <w:r w:rsidR="00793956" w:rsidRPr="00BA7D2A">
        <w:rPr>
          <w:rFonts w:ascii="Times New Roman" w:hAnsi="Times New Roman" w:cs="Times New Roman"/>
          <w:sz w:val="24"/>
          <w:szCs w:val="24"/>
          <w:lang w:val="pl-PL"/>
        </w:rPr>
        <w:t xml:space="preserve">i prosi, aby </w:t>
      </w:r>
      <w:r w:rsidR="006D3C3C" w:rsidRPr="00BA7D2A">
        <w:rPr>
          <w:rFonts w:ascii="Times New Roman" w:hAnsi="Times New Roman" w:cs="Times New Roman"/>
          <w:sz w:val="24"/>
          <w:szCs w:val="24"/>
          <w:lang w:val="pl-PL"/>
        </w:rPr>
        <w:t>wytłumaczyć, na co</w:t>
      </w:r>
      <w:r w:rsidR="00793956" w:rsidRPr="00BA7D2A">
        <w:rPr>
          <w:rFonts w:ascii="Times New Roman" w:hAnsi="Times New Roman" w:cs="Times New Roman"/>
          <w:sz w:val="24"/>
          <w:szCs w:val="24"/>
          <w:lang w:val="pl-PL"/>
        </w:rPr>
        <w:t xml:space="preserve"> te pieniądze </w:t>
      </w:r>
      <w:r w:rsidR="00BA7D2A" w:rsidRPr="00BA7D2A">
        <w:rPr>
          <w:rFonts w:ascii="Times New Roman" w:hAnsi="Times New Roman" w:cs="Times New Roman"/>
          <w:sz w:val="24"/>
          <w:szCs w:val="24"/>
          <w:lang w:val="pl-PL"/>
        </w:rPr>
        <w:t>zostały wydane</w:t>
      </w:r>
      <w:r w:rsidR="00793956" w:rsidRPr="00BA7D2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3956" w:rsidRPr="00FA7A9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54B13" w:rsidRPr="00FA7A90">
        <w:rPr>
          <w:rFonts w:ascii="Times New Roman" w:hAnsi="Times New Roman" w:cs="Times New Roman"/>
          <w:sz w:val="24"/>
          <w:szCs w:val="24"/>
          <w:lang w:val="pl-PL"/>
        </w:rPr>
        <w:t xml:space="preserve">W Miejsko Gminnym Ośrodku Kultury w Żarkach działa drużyna harcerska, ale </w:t>
      </w:r>
      <w:r w:rsidR="005A7BB0" w:rsidRPr="00FA7A90">
        <w:rPr>
          <w:rFonts w:ascii="Times New Roman" w:hAnsi="Times New Roman" w:cs="Times New Roman"/>
          <w:sz w:val="24"/>
          <w:szCs w:val="24"/>
          <w:lang w:val="pl-PL"/>
        </w:rPr>
        <w:t>Radny</w:t>
      </w:r>
      <w:r w:rsidR="00B54B13" w:rsidRPr="00FA7A9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A7D2A" w:rsidRPr="00FA7A90">
        <w:rPr>
          <w:rFonts w:ascii="Times New Roman" w:hAnsi="Times New Roman" w:cs="Times New Roman"/>
          <w:sz w:val="24"/>
          <w:szCs w:val="24"/>
          <w:lang w:val="pl-PL"/>
        </w:rPr>
        <w:t xml:space="preserve">Maciej </w:t>
      </w:r>
      <w:r w:rsidR="00B54B13" w:rsidRPr="00FA7A90">
        <w:rPr>
          <w:rFonts w:ascii="Times New Roman" w:hAnsi="Times New Roman" w:cs="Times New Roman"/>
          <w:sz w:val="24"/>
          <w:szCs w:val="24"/>
          <w:lang w:val="pl-PL"/>
        </w:rPr>
        <w:t xml:space="preserve">Maślankiewicz nie widzi, aby uczestniczyli w jakichkolwiek wydarzeniach i uroczystościach. </w:t>
      </w:r>
      <w:r w:rsidR="007A52EF" w:rsidRPr="00FA7A90">
        <w:rPr>
          <w:rFonts w:ascii="Times New Roman" w:hAnsi="Times New Roman" w:cs="Times New Roman"/>
          <w:sz w:val="24"/>
          <w:szCs w:val="24"/>
          <w:lang w:val="pl-PL"/>
        </w:rPr>
        <w:t>Radny Maciej Maślankiewicz uważa, że jest jeszcze bardzo dużo do zrobienia. Nastę</w:t>
      </w:r>
      <w:r w:rsidR="00BA7D2A" w:rsidRPr="00FA7A90">
        <w:rPr>
          <w:rFonts w:ascii="Times New Roman" w:hAnsi="Times New Roman" w:cs="Times New Roman"/>
          <w:sz w:val="24"/>
          <w:szCs w:val="24"/>
          <w:lang w:val="pl-PL"/>
        </w:rPr>
        <w:t>pnie głos zabrał P</w:t>
      </w:r>
      <w:r w:rsidR="007A52EF" w:rsidRPr="00FA7A90">
        <w:rPr>
          <w:rFonts w:ascii="Times New Roman" w:hAnsi="Times New Roman" w:cs="Times New Roman"/>
          <w:sz w:val="24"/>
          <w:szCs w:val="24"/>
          <w:lang w:val="pl-PL"/>
        </w:rPr>
        <w:t>an radny Adam Zamora, wyjaśniając, że drzewek posadzonych w "Sad jak za dawnych lat"</w:t>
      </w:r>
      <w:r w:rsidR="00FA7A90" w:rsidRPr="00FA7A90">
        <w:rPr>
          <w:rFonts w:ascii="Times New Roman" w:hAnsi="Times New Roman" w:cs="Times New Roman"/>
          <w:sz w:val="24"/>
          <w:szCs w:val="24"/>
          <w:lang w:val="pl-PL"/>
        </w:rPr>
        <w:t xml:space="preserve"> jest</w:t>
      </w:r>
      <w:r w:rsidR="007A52EF" w:rsidRPr="00FA7A90">
        <w:rPr>
          <w:rFonts w:ascii="Times New Roman" w:hAnsi="Times New Roman" w:cs="Times New Roman"/>
          <w:sz w:val="24"/>
          <w:szCs w:val="24"/>
          <w:lang w:val="pl-PL"/>
        </w:rPr>
        <w:t xml:space="preserve"> 35 szt., a nie 70 szt</w:t>
      </w:r>
      <w:r w:rsidR="006D3C3C" w:rsidRPr="00FA7A90">
        <w:rPr>
          <w:rFonts w:ascii="Times New Roman" w:hAnsi="Times New Roman" w:cs="Times New Roman"/>
          <w:sz w:val="24"/>
          <w:szCs w:val="24"/>
          <w:lang w:val="pl-PL"/>
        </w:rPr>
        <w:t>.,</w:t>
      </w:r>
      <w:r w:rsidR="007A52EF" w:rsidRPr="00FA7A9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7A90" w:rsidRPr="00FA7A90">
        <w:rPr>
          <w:rFonts w:ascii="Times New Roman" w:hAnsi="Times New Roman" w:cs="Times New Roman"/>
          <w:sz w:val="24"/>
          <w:szCs w:val="24"/>
          <w:lang w:val="pl-PL"/>
        </w:rPr>
        <w:t>prostując wypowiedź P</w:t>
      </w:r>
      <w:r w:rsidR="006D3C3C" w:rsidRPr="00FA7A90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="00FA7A90" w:rsidRPr="00FA7A90">
        <w:rPr>
          <w:rFonts w:ascii="Times New Roman" w:hAnsi="Times New Roman" w:cs="Times New Roman"/>
          <w:sz w:val="24"/>
          <w:szCs w:val="24"/>
          <w:lang w:val="pl-PL"/>
        </w:rPr>
        <w:t>a R</w:t>
      </w:r>
      <w:r w:rsidR="006D3C3C" w:rsidRPr="00FA7A90">
        <w:rPr>
          <w:rFonts w:ascii="Times New Roman" w:hAnsi="Times New Roman" w:cs="Times New Roman"/>
          <w:sz w:val="24"/>
          <w:szCs w:val="24"/>
          <w:lang w:val="pl-PL"/>
        </w:rPr>
        <w:t>adn</w:t>
      </w:r>
      <w:r w:rsidR="00FA7A90" w:rsidRPr="00FA7A90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="007A52EF" w:rsidRPr="00FA7A90">
        <w:rPr>
          <w:rFonts w:ascii="Times New Roman" w:hAnsi="Times New Roman" w:cs="Times New Roman"/>
          <w:sz w:val="24"/>
          <w:szCs w:val="24"/>
          <w:lang w:val="pl-PL"/>
        </w:rPr>
        <w:t xml:space="preserve"> Maciej </w:t>
      </w:r>
      <w:r w:rsidR="006D3C3C" w:rsidRPr="00FA7A90">
        <w:rPr>
          <w:rFonts w:ascii="Times New Roman" w:hAnsi="Times New Roman" w:cs="Times New Roman"/>
          <w:sz w:val="24"/>
          <w:szCs w:val="24"/>
          <w:lang w:val="pl-PL"/>
        </w:rPr>
        <w:t>Maślankiewicz</w:t>
      </w:r>
      <w:r w:rsidR="00FA7A90" w:rsidRPr="00FA7A9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7A52EF" w:rsidRPr="00FA7A9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6D3C3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6D3C3C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Następnie </w:t>
      </w:r>
      <w:r w:rsidR="00FA7A90" w:rsidRPr="004D2794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6D3C3C" w:rsidRPr="004D2794">
        <w:rPr>
          <w:rFonts w:ascii="Times New Roman" w:hAnsi="Times New Roman" w:cs="Times New Roman"/>
          <w:sz w:val="24"/>
          <w:szCs w:val="24"/>
          <w:lang w:val="pl-PL"/>
        </w:rPr>
        <w:t>adna Stanisława Nowak zabrała głos</w:t>
      </w:r>
      <w:r w:rsidR="00986367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, mówiąc, że zwróciła uwagę na dwie rzeczy w raporcie jedną rzeczą </w:t>
      </w:r>
      <w:r w:rsidR="004D2794" w:rsidRPr="004D2794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="00986367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00908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zaległości we wpłatach za odpady komunalne a drugą rzeczą są zaległości w odpłatnościach za mieszkania socjalne, w sumie za mieszkania i odpady komunalne </w:t>
      </w:r>
      <w:r w:rsidR="00DC6F76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zaległość to ok 300 tys. zł., </w:t>
      </w:r>
      <w:r w:rsidR="00F561E9" w:rsidRPr="004D2794">
        <w:rPr>
          <w:rFonts w:ascii="Times New Roman" w:hAnsi="Times New Roman" w:cs="Times New Roman"/>
          <w:sz w:val="24"/>
          <w:szCs w:val="24"/>
          <w:lang w:val="pl-PL"/>
        </w:rPr>
        <w:t>Pan Maciej Maślankiewicz zwrócił uwagę, że mieszkańcy z mieszkań socjalnych</w:t>
      </w:r>
      <w:r w:rsidR="00357B9C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 na rachunkach</w:t>
      </w:r>
      <w:r w:rsidR="00F561E9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 nie mają wyod</w:t>
      </w:r>
      <w:r w:rsidR="00357B9C" w:rsidRPr="004D2794">
        <w:rPr>
          <w:rFonts w:ascii="Times New Roman" w:hAnsi="Times New Roman" w:cs="Times New Roman"/>
          <w:sz w:val="24"/>
          <w:szCs w:val="24"/>
          <w:lang w:val="pl-PL"/>
        </w:rPr>
        <w:t>rębnionej ilości zużytego ga</w:t>
      </w:r>
      <w:r w:rsidR="004D2794" w:rsidRPr="004D2794">
        <w:rPr>
          <w:rFonts w:ascii="Times New Roman" w:hAnsi="Times New Roman" w:cs="Times New Roman"/>
          <w:sz w:val="24"/>
          <w:szCs w:val="24"/>
          <w:lang w:val="pl-PL"/>
        </w:rPr>
        <w:t>zu oraz energii. Następnie Pan P</w:t>
      </w:r>
      <w:r w:rsidR="00357B9C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rzewodniczący Mariusz Pompa zabrał głos w sprawie złożonego raportu o stanie </w:t>
      </w:r>
      <w:r w:rsidR="001D1A0C" w:rsidRPr="004D2794">
        <w:rPr>
          <w:rFonts w:ascii="Times New Roman" w:hAnsi="Times New Roman" w:cs="Times New Roman"/>
          <w:sz w:val="24"/>
          <w:szCs w:val="24"/>
          <w:lang w:val="pl-PL"/>
        </w:rPr>
        <w:t>gminy i</w:t>
      </w:r>
      <w:r w:rsidR="00844A7A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 nadmienił, że stajemy się gmin</w:t>
      </w:r>
      <w:r w:rsidR="00C83931" w:rsidRPr="004D2794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844A7A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 turystyczną i </w:t>
      </w:r>
      <w:r w:rsidR="00C83931" w:rsidRPr="004D2794">
        <w:rPr>
          <w:rFonts w:ascii="Times New Roman" w:hAnsi="Times New Roman" w:cs="Times New Roman"/>
          <w:sz w:val="24"/>
          <w:szCs w:val="24"/>
          <w:lang w:val="pl-PL"/>
        </w:rPr>
        <w:t>zdecydowani</w:t>
      </w:r>
      <w:r w:rsidR="00777161" w:rsidRPr="004D2794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C83931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44A7A" w:rsidRPr="004D2794">
        <w:rPr>
          <w:rFonts w:ascii="Times New Roman" w:hAnsi="Times New Roman" w:cs="Times New Roman"/>
          <w:sz w:val="24"/>
          <w:szCs w:val="24"/>
          <w:lang w:val="pl-PL"/>
        </w:rPr>
        <w:t>należy zadbać o czystość</w:t>
      </w:r>
      <w:r w:rsidR="004B2B21" w:rsidRPr="004D2794">
        <w:rPr>
          <w:rFonts w:ascii="Times New Roman" w:hAnsi="Times New Roman" w:cs="Times New Roman"/>
          <w:sz w:val="24"/>
          <w:szCs w:val="24"/>
          <w:lang w:val="pl-PL"/>
        </w:rPr>
        <w:t>, szczególnie o chodniki, które porastają trawą, doposażenie w kosze</w:t>
      </w:r>
      <w:r w:rsidR="00C83931" w:rsidRPr="004D2794">
        <w:rPr>
          <w:rFonts w:ascii="Times New Roman" w:hAnsi="Times New Roman" w:cs="Times New Roman"/>
          <w:sz w:val="24"/>
          <w:szCs w:val="24"/>
          <w:lang w:val="pl-PL"/>
        </w:rPr>
        <w:t>, oraz żeby powstały szalety miejskie</w:t>
      </w:r>
      <w:r w:rsidR="00777161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 mimo to, że są już jedne na targowisku miejskim</w:t>
      </w:r>
      <w:r w:rsidR="00C83931" w:rsidRPr="004D279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82067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 Warto byłoby się pochylić w przyszłości</w:t>
      </w:r>
      <w:r w:rsidR="009C79CA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E82067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zwrócić się </w:t>
      </w:r>
      <w:r w:rsidR="009C79CA" w:rsidRPr="004D2794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047409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 Komendy Wojewódzkiej o ponowne otwarcie komisariatu policji w Żarkach. Pan Maciej Maślankiewicz popiera </w:t>
      </w:r>
      <w:r w:rsidR="003F7F26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wypowiedź przewodniczącego Rady Miejskiej, że komisariat policji powinien ponownie powstać w Żarkach. </w:t>
      </w:r>
      <w:r w:rsidR="00C76716" w:rsidRPr="004D2794">
        <w:rPr>
          <w:rFonts w:ascii="Times New Roman" w:hAnsi="Times New Roman" w:cs="Times New Roman"/>
          <w:sz w:val="24"/>
          <w:szCs w:val="24"/>
          <w:lang w:val="pl-PL"/>
        </w:rPr>
        <w:t>Przewodniczący Rady Miejskiej Pan Mariusz Pompa udzielił głosu</w:t>
      </w:r>
      <w:r w:rsidR="00CC14ED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 osobie, która złożyła wniosek w sprawie udziału w debacie nad raportem o stanie gminy</w:t>
      </w:r>
      <w:r w:rsidR="00CD63F3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. Jako pierwsza wypowiedziała się Pani Jolanta Pilis, </w:t>
      </w:r>
      <w:r w:rsidR="008F03D2" w:rsidRPr="004D2794">
        <w:rPr>
          <w:rFonts w:ascii="Times New Roman" w:hAnsi="Times New Roman" w:cs="Times New Roman"/>
          <w:sz w:val="24"/>
          <w:szCs w:val="24"/>
          <w:lang w:val="pl-PL"/>
        </w:rPr>
        <w:t>na początku swej wypowiedzi chciała podziękować za udział w pogrzebie swojego męża,</w:t>
      </w:r>
      <w:r w:rsidR="00DD300E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 mieszkańcom</w:t>
      </w:r>
      <w:r w:rsidR="00C3599E" w:rsidRPr="004D2794">
        <w:rPr>
          <w:rFonts w:ascii="Times New Roman" w:hAnsi="Times New Roman" w:cs="Times New Roman"/>
          <w:sz w:val="24"/>
          <w:szCs w:val="24"/>
          <w:lang w:val="pl-PL"/>
        </w:rPr>
        <w:t>, strażakom</w:t>
      </w:r>
      <w:r w:rsidR="002540CE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 oraz władzom gminy. </w:t>
      </w:r>
      <w:r w:rsidR="00DD300E" w:rsidRPr="004D2794">
        <w:rPr>
          <w:rFonts w:ascii="Times New Roman" w:hAnsi="Times New Roman" w:cs="Times New Roman"/>
          <w:sz w:val="24"/>
          <w:szCs w:val="24"/>
          <w:lang w:val="pl-PL"/>
        </w:rPr>
        <w:t>Następnie zadała pytanie w sprawie</w:t>
      </w:r>
      <w:r w:rsidR="003F272F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 prawdopodobnego </w:t>
      </w:r>
    </w:p>
    <w:p w:rsidR="00B56FEE" w:rsidRDefault="003F272F" w:rsidP="00EF1430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 uszkodzenia </w:t>
      </w:r>
      <w:r w:rsidR="00DD300E"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gazociągu na ul. Dolnej w Jaworzniku. Druga sprawa to </w:t>
      </w:r>
      <w:r w:rsidR="00C3599E" w:rsidRPr="004D2794">
        <w:rPr>
          <w:rFonts w:ascii="Times New Roman" w:hAnsi="Times New Roman" w:cs="Times New Roman"/>
          <w:sz w:val="24"/>
          <w:szCs w:val="24"/>
          <w:lang w:val="pl-PL"/>
        </w:rPr>
        <w:t>ul. Leśna</w:t>
      </w:r>
      <w:r w:rsidRPr="004D2794">
        <w:rPr>
          <w:rFonts w:ascii="Times New Roman" w:hAnsi="Times New Roman" w:cs="Times New Roman"/>
          <w:sz w:val="24"/>
          <w:szCs w:val="24"/>
          <w:lang w:val="pl-PL"/>
        </w:rPr>
        <w:t xml:space="preserve"> i wypłacenie odszkodowań właścicielom działek</w:t>
      </w:r>
      <w:r w:rsidR="009045A4" w:rsidRPr="004D279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045A4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9045A4" w:rsidRPr="00F312B1">
        <w:rPr>
          <w:rFonts w:ascii="Times New Roman" w:hAnsi="Times New Roman" w:cs="Times New Roman"/>
          <w:sz w:val="24"/>
          <w:szCs w:val="24"/>
          <w:lang w:val="pl-PL"/>
        </w:rPr>
        <w:t xml:space="preserve">Następną osobą, która zabrała głos </w:t>
      </w:r>
      <w:r w:rsidR="00DC1370" w:rsidRPr="00F312B1">
        <w:rPr>
          <w:rFonts w:ascii="Times New Roman" w:hAnsi="Times New Roman" w:cs="Times New Roman"/>
          <w:sz w:val="24"/>
          <w:szCs w:val="24"/>
          <w:lang w:val="pl-PL"/>
        </w:rPr>
        <w:t xml:space="preserve">w debacie </w:t>
      </w:r>
      <w:r w:rsidR="009045A4" w:rsidRPr="00F312B1">
        <w:rPr>
          <w:rFonts w:ascii="Times New Roman" w:hAnsi="Times New Roman" w:cs="Times New Roman"/>
          <w:sz w:val="24"/>
          <w:szCs w:val="24"/>
          <w:lang w:val="pl-PL"/>
        </w:rPr>
        <w:t>była Pani Barbara Maślankiewicz,</w:t>
      </w:r>
      <w:r w:rsidR="00DC1370" w:rsidRPr="00F312B1">
        <w:rPr>
          <w:rFonts w:ascii="Times New Roman" w:hAnsi="Times New Roman" w:cs="Times New Roman"/>
          <w:sz w:val="24"/>
          <w:szCs w:val="24"/>
          <w:lang w:val="pl-PL"/>
        </w:rPr>
        <w:t xml:space="preserve"> odnosząc się w sprawie ośrodka zdrowia w Żarkach</w:t>
      </w:r>
      <w:r w:rsidR="003975D3" w:rsidRPr="00F312B1">
        <w:rPr>
          <w:rFonts w:ascii="Times New Roman" w:hAnsi="Times New Roman" w:cs="Times New Roman"/>
          <w:sz w:val="24"/>
          <w:szCs w:val="24"/>
          <w:lang w:val="pl-PL"/>
        </w:rPr>
        <w:t>. Wg Pani Maślankiewicz Panie, które obsługują pacjentów zachowują się niemiło</w:t>
      </w:r>
      <w:r w:rsidR="00B04747" w:rsidRPr="00F312B1">
        <w:rPr>
          <w:rFonts w:ascii="Times New Roman" w:hAnsi="Times New Roman" w:cs="Times New Roman"/>
          <w:sz w:val="24"/>
          <w:szCs w:val="24"/>
          <w:lang w:val="pl-PL"/>
        </w:rPr>
        <w:t xml:space="preserve"> do przychodni</w:t>
      </w:r>
      <w:r w:rsidR="003975D3" w:rsidRPr="00F312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4747" w:rsidRPr="00F312B1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3975D3" w:rsidRPr="00F312B1">
        <w:rPr>
          <w:rFonts w:ascii="Times New Roman" w:hAnsi="Times New Roman" w:cs="Times New Roman"/>
          <w:sz w:val="24"/>
          <w:szCs w:val="24"/>
          <w:lang w:val="pl-PL"/>
        </w:rPr>
        <w:t>ie można</w:t>
      </w:r>
      <w:r w:rsidR="00B04747" w:rsidRPr="00F312B1">
        <w:rPr>
          <w:rFonts w:ascii="Times New Roman" w:hAnsi="Times New Roman" w:cs="Times New Roman"/>
          <w:sz w:val="24"/>
          <w:szCs w:val="24"/>
          <w:lang w:val="pl-PL"/>
        </w:rPr>
        <w:t xml:space="preserve"> się</w:t>
      </w:r>
      <w:r w:rsidR="003975D3" w:rsidRPr="00F312B1">
        <w:rPr>
          <w:rFonts w:ascii="Times New Roman" w:hAnsi="Times New Roman" w:cs="Times New Roman"/>
          <w:sz w:val="24"/>
          <w:szCs w:val="24"/>
          <w:lang w:val="pl-PL"/>
        </w:rPr>
        <w:t xml:space="preserve"> dodzwon</w:t>
      </w:r>
      <w:r w:rsidR="00B04747" w:rsidRPr="00F312B1">
        <w:rPr>
          <w:rFonts w:ascii="Times New Roman" w:hAnsi="Times New Roman" w:cs="Times New Roman"/>
          <w:sz w:val="24"/>
          <w:szCs w:val="24"/>
          <w:lang w:val="pl-PL"/>
        </w:rPr>
        <w:t>ić</w:t>
      </w:r>
      <w:r w:rsidR="00850B70" w:rsidRPr="00F312B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04747" w:rsidRPr="00F312B1">
        <w:rPr>
          <w:rFonts w:ascii="Times New Roman" w:hAnsi="Times New Roman" w:cs="Times New Roman"/>
          <w:sz w:val="24"/>
          <w:szCs w:val="24"/>
          <w:lang w:val="pl-PL"/>
        </w:rPr>
        <w:t xml:space="preserve"> nikt nie odbiera telefonu w przychodni</w:t>
      </w:r>
      <w:r w:rsidR="00850B70" w:rsidRPr="00F312B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8D7521" w:rsidRPr="00F312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4747" w:rsidRPr="00F312B1">
        <w:rPr>
          <w:rFonts w:ascii="Times New Roman" w:hAnsi="Times New Roman" w:cs="Times New Roman"/>
          <w:sz w:val="24"/>
          <w:szCs w:val="24"/>
          <w:lang w:val="pl-PL"/>
        </w:rPr>
        <w:t>konsultant się nie zgłasza</w:t>
      </w:r>
      <w:r w:rsidR="00850B70" w:rsidRPr="00F312B1">
        <w:rPr>
          <w:rFonts w:ascii="Times New Roman" w:hAnsi="Times New Roman" w:cs="Times New Roman"/>
          <w:sz w:val="24"/>
          <w:szCs w:val="24"/>
          <w:lang w:val="pl-PL"/>
        </w:rPr>
        <w:t xml:space="preserve">. Następnym tematem jest </w:t>
      </w:r>
      <w:r w:rsidR="00850B70" w:rsidRPr="00F312B1">
        <w:rPr>
          <w:rFonts w:ascii="Times New Roman" w:hAnsi="Times New Roman" w:cs="Times New Roman"/>
          <w:sz w:val="24"/>
          <w:szCs w:val="24"/>
          <w:lang w:val="pl-PL"/>
        </w:rPr>
        <w:lastRenderedPageBreak/>
        <w:t>otwarcie poradni k</w:t>
      </w:r>
      <w:r w:rsidR="000C7A85" w:rsidRPr="00F312B1">
        <w:rPr>
          <w:rFonts w:ascii="Times New Roman" w:hAnsi="Times New Roman" w:cs="Times New Roman"/>
          <w:sz w:val="24"/>
          <w:szCs w:val="24"/>
          <w:lang w:val="pl-PL"/>
        </w:rPr>
        <w:t>ardiologicznej, raz w tygodniu lub</w:t>
      </w:r>
      <w:r w:rsidR="00850B70" w:rsidRPr="00F312B1">
        <w:rPr>
          <w:rFonts w:ascii="Times New Roman" w:hAnsi="Times New Roman" w:cs="Times New Roman"/>
          <w:sz w:val="24"/>
          <w:szCs w:val="24"/>
          <w:lang w:val="pl-PL"/>
        </w:rPr>
        <w:t xml:space="preserve"> raz w miesiącu. Pani Maślankiewicz prosi, aby wdrożyć </w:t>
      </w:r>
      <w:r w:rsidR="000C7A85" w:rsidRPr="00F312B1">
        <w:rPr>
          <w:rFonts w:ascii="Times New Roman" w:hAnsi="Times New Roman" w:cs="Times New Roman"/>
          <w:sz w:val="24"/>
          <w:szCs w:val="24"/>
          <w:lang w:val="pl-PL"/>
        </w:rPr>
        <w:t>pun</w:t>
      </w:r>
      <w:r w:rsidR="00051683" w:rsidRPr="00F312B1">
        <w:rPr>
          <w:rFonts w:ascii="Times New Roman" w:hAnsi="Times New Roman" w:cs="Times New Roman"/>
          <w:sz w:val="24"/>
          <w:szCs w:val="24"/>
          <w:lang w:val="pl-PL"/>
        </w:rPr>
        <w:t>kt usłu</w:t>
      </w:r>
      <w:r w:rsidR="002B29D9" w:rsidRPr="00F312B1">
        <w:rPr>
          <w:rFonts w:ascii="Times New Roman" w:hAnsi="Times New Roman" w:cs="Times New Roman"/>
          <w:sz w:val="24"/>
          <w:szCs w:val="24"/>
          <w:lang w:val="pl-PL"/>
        </w:rPr>
        <w:t>gow</w:t>
      </w:r>
      <w:r w:rsidR="000C7A85" w:rsidRPr="00F312B1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2B29D9" w:rsidRPr="00F312B1">
        <w:rPr>
          <w:rFonts w:ascii="Times New Roman" w:hAnsi="Times New Roman" w:cs="Times New Roman"/>
          <w:sz w:val="24"/>
          <w:szCs w:val="24"/>
          <w:lang w:val="pl-PL"/>
        </w:rPr>
        <w:t xml:space="preserve"> podawania zastrzyków</w:t>
      </w:r>
      <w:r w:rsidR="000C7A85" w:rsidRPr="00F312B1">
        <w:rPr>
          <w:rFonts w:ascii="Times New Roman" w:hAnsi="Times New Roman" w:cs="Times New Roman"/>
          <w:sz w:val="24"/>
          <w:szCs w:val="24"/>
          <w:lang w:val="pl-PL"/>
        </w:rPr>
        <w:t xml:space="preserve">, bo w weekendy nie ma kto podać zastrzyku. </w:t>
      </w:r>
      <w:r w:rsidR="005D20DE" w:rsidRPr="00F312B1">
        <w:rPr>
          <w:rFonts w:ascii="Times New Roman" w:hAnsi="Times New Roman" w:cs="Times New Roman"/>
          <w:sz w:val="24"/>
          <w:szCs w:val="24"/>
          <w:lang w:val="pl-PL"/>
        </w:rPr>
        <w:t xml:space="preserve">Pan Przewodniczący zadał pytanie czy na sali jest Pan Bogdan Kucharski, który złożył wniosek o udział w debacie, </w:t>
      </w:r>
      <w:r w:rsidR="00F312B1" w:rsidRPr="00F312B1">
        <w:rPr>
          <w:rFonts w:ascii="Times New Roman" w:hAnsi="Times New Roman" w:cs="Times New Roman"/>
          <w:sz w:val="24"/>
          <w:szCs w:val="24"/>
          <w:lang w:val="pl-PL"/>
        </w:rPr>
        <w:t>jednak, że</w:t>
      </w:r>
      <w:r w:rsidR="005D20DE" w:rsidRPr="00F312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6623E" w:rsidRPr="00F312B1">
        <w:rPr>
          <w:rFonts w:ascii="Times New Roman" w:hAnsi="Times New Roman" w:cs="Times New Roman"/>
          <w:sz w:val="24"/>
          <w:szCs w:val="24"/>
          <w:lang w:val="pl-PL"/>
        </w:rPr>
        <w:t>Pan Kucharski był nieobecny.</w:t>
      </w:r>
      <w:r w:rsidR="0036623E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36623E" w:rsidRPr="00F312B1">
        <w:rPr>
          <w:rFonts w:ascii="Times New Roman" w:hAnsi="Times New Roman" w:cs="Times New Roman"/>
          <w:sz w:val="24"/>
          <w:szCs w:val="24"/>
          <w:lang w:val="pl-PL"/>
        </w:rPr>
        <w:t>G</w:t>
      </w:r>
      <w:r w:rsidR="00000ABE" w:rsidRPr="00F312B1">
        <w:rPr>
          <w:rFonts w:ascii="Times New Roman" w:hAnsi="Times New Roman" w:cs="Times New Roman"/>
          <w:sz w:val="24"/>
          <w:szCs w:val="24"/>
          <w:lang w:val="pl-PL"/>
        </w:rPr>
        <w:t xml:space="preserve">łos zabrała Pani Radna Wioletta Król, wyjaśniając, że główny gazociąg między ul. Szkolną a Kielecką w Jaworzniku jest </w:t>
      </w:r>
      <w:r w:rsidR="00A5479F" w:rsidRPr="00F312B1">
        <w:rPr>
          <w:rFonts w:ascii="Times New Roman" w:hAnsi="Times New Roman" w:cs="Times New Roman"/>
          <w:sz w:val="24"/>
          <w:szCs w:val="24"/>
          <w:lang w:val="pl-PL"/>
        </w:rPr>
        <w:t>zakręcony, ponieważ</w:t>
      </w:r>
      <w:r w:rsidR="00000ABE" w:rsidRPr="00F312B1">
        <w:rPr>
          <w:rFonts w:ascii="Times New Roman" w:hAnsi="Times New Roman" w:cs="Times New Roman"/>
          <w:sz w:val="24"/>
          <w:szCs w:val="24"/>
          <w:lang w:val="pl-PL"/>
        </w:rPr>
        <w:t xml:space="preserve"> trwa remont płotu.</w:t>
      </w:r>
      <w:r w:rsidR="00000ABE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</w:p>
    <w:p w:rsidR="00897581" w:rsidRPr="00E663C9" w:rsidRDefault="00D86C18" w:rsidP="00EF1430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6A5A">
        <w:rPr>
          <w:rFonts w:ascii="Times New Roman" w:hAnsi="Times New Roman" w:cs="Times New Roman"/>
          <w:sz w:val="24"/>
          <w:szCs w:val="24"/>
          <w:lang w:val="pl-PL"/>
        </w:rPr>
        <w:t>Pan Radny Maciej Maślankiewicz podkreśla, że na premie dla pracowników przychodni w Żarkach</w:t>
      </w:r>
      <w:r w:rsidR="00D97962" w:rsidRPr="00956A5A">
        <w:rPr>
          <w:rFonts w:ascii="Times New Roman" w:hAnsi="Times New Roman" w:cs="Times New Roman"/>
          <w:sz w:val="24"/>
          <w:szCs w:val="24"/>
          <w:lang w:val="pl-PL"/>
        </w:rPr>
        <w:t xml:space="preserve"> w 2020r.,</w:t>
      </w:r>
      <w:r w:rsidRPr="00956A5A">
        <w:rPr>
          <w:rFonts w:ascii="Times New Roman" w:hAnsi="Times New Roman" w:cs="Times New Roman"/>
          <w:sz w:val="24"/>
          <w:szCs w:val="24"/>
          <w:lang w:val="pl-PL"/>
        </w:rPr>
        <w:t xml:space="preserve"> wydano 166 tys</w:t>
      </w:r>
      <w:r w:rsidR="00F312B1" w:rsidRPr="00956A5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956A5A">
        <w:rPr>
          <w:rFonts w:ascii="Times New Roman" w:hAnsi="Times New Roman" w:cs="Times New Roman"/>
          <w:sz w:val="24"/>
          <w:szCs w:val="24"/>
          <w:lang w:val="pl-PL"/>
        </w:rPr>
        <w:t xml:space="preserve"> zł., </w:t>
      </w:r>
      <w:r w:rsidR="00D97962" w:rsidRPr="00956A5A">
        <w:rPr>
          <w:rFonts w:ascii="Times New Roman" w:hAnsi="Times New Roman" w:cs="Times New Roman"/>
          <w:sz w:val="24"/>
          <w:szCs w:val="24"/>
          <w:lang w:val="pl-PL"/>
        </w:rPr>
        <w:t>oraz zadaje pytanie</w:t>
      </w:r>
      <w:r w:rsidRPr="00956A5A">
        <w:rPr>
          <w:rFonts w:ascii="Times New Roman" w:hAnsi="Times New Roman" w:cs="Times New Roman"/>
          <w:sz w:val="24"/>
          <w:szCs w:val="24"/>
          <w:lang w:val="pl-PL"/>
        </w:rPr>
        <w:t xml:space="preserve"> czy w Żarkach będzie stacja benzynowa</w:t>
      </w:r>
      <w:r w:rsidR="00D97962" w:rsidRPr="00956A5A">
        <w:rPr>
          <w:rFonts w:ascii="Times New Roman" w:hAnsi="Times New Roman" w:cs="Times New Roman"/>
          <w:sz w:val="24"/>
          <w:szCs w:val="24"/>
          <w:lang w:val="pl-PL"/>
        </w:rPr>
        <w:t xml:space="preserve"> z prawdziwego zdarzenia</w:t>
      </w:r>
      <w:r w:rsidRPr="00956A5A">
        <w:rPr>
          <w:rFonts w:ascii="Times New Roman" w:hAnsi="Times New Roman" w:cs="Times New Roman"/>
          <w:sz w:val="24"/>
          <w:szCs w:val="24"/>
          <w:lang w:val="pl-PL"/>
        </w:rPr>
        <w:t>? Podkreśla, że w okolicznych gminach są stacje benzy</w:t>
      </w:r>
      <w:r w:rsidR="00003C39" w:rsidRPr="00956A5A">
        <w:rPr>
          <w:rFonts w:ascii="Times New Roman" w:hAnsi="Times New Roman" w:cs="Times New Roman"/>
          <w:sz w:val="24"/>
          <w:szCs w:val="24"/>
          <w:lang w:val="pl-PL"/>
        </w:rPr>
        <w:t xml:space="preserve">nowe </w:t>
      </w:r>
      <w:r w:rsidR="00F34FB8" w:rsidRPr="00956A5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003C39" w:rsidRPr="00956A5A">
        <w:rPr>
          <w:rFonts w:ascii="Times New Roman" w:hAnsi="Times New Roman" w:cs="Times New Roman"/>
          <w:sz w:val="24"/>
          <w:szCs w:val="24"/>
          <w:lang w:val="pl-PL"/>
        </w:rPr>
        <w:t xml:space="preserve"> w Żarkach nie ma. Pan Przewodniczący Mariusz Pompa udzielił głosu Panu Burmistrzowi Klemensowi Podlejskiemu.</w:t>
      </w:r>
      <w:r w:rsidR="00003C39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003C39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Pan Burmistrz w swojej wypowiedzi wyjaśnia, że gmina nie może prowadzić działalności gospodarczej. Prowadzeniem stacji paliw </w:t>
      </w:r>
      <w:r w:rsidR="00A5479F" w:rsidRPr="005A1CA4">
        <w:rPr>
          <w:rFonts w:ascii="Times New Roman" w:hAnsi="Times New Roman" w:cs="Times New Roman"/>
          <w:sz w:val="24"/>
          <w:szCs w:val="24"/>
          <w:lang w:val="pl-PL"/>
        </w:rPr>
        <w:t>zajmują się podmioty gospodarcze.</w:t>
      </w:r>
      <w:r w:rsidR="0077670C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 Gmina zajmuję się tym, o czym mówią przepisy.</w:t>
      </w:r>
      <w:r w:rsidR="00A5479F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3AA1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Wyjaśnia również, że </w:t>
      </w:r>
      <w:r w:rsidR="0077670C" w:rsidRPr="005A1CA4">
        <w:rPr>
          <w:rFonts w:ascii="Times New Roman" w:hAnsi="Times New Roman" w:cs="Times New Roman"/>
          <w:sz w:val="24"/>
          <w:szCs w:val="24"/>
          <w:lang w:val="pl-PL"/>
        </w:rPr>
        <w:t>płynność finansową mamy cały czas, wskaźniki</w:t>
      </w:r>
      <w:r w:rsidR="00956A5A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 są</w:t>
      </w:r>
      <w:r w:rsidR="0077670C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 bardzo dobre. </w:t>
      </w:r>
      <w:r w:rsidR="00F60DFE" w:rsidRPr="005A1CA4">
        <w:rPr>
          <w:rFonts w:ascii="Times New Roman" w:hAnsi="Times New Roman" w:cs="Times New Roman"/>
          <w:sz w:val="24"/>
          <w:szCs w:val="24"/>
          <w:lang w:val="pl-PL"/>
        </w:rPr>
        <w:t>Burmistrz Klemens Podlejski odpowiada również na pytanie</w:t>
      </w:r>
      <w:r w:rsidR="00212D89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 dotyczące </w:t>
      </w:r>
      <w:r w:rsidR="00956A5A" w:rsidRPr="005A1CA4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212D89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traży </w:t>
      </w:r>
      <w:r w:rsidR="00956A5A" w:rsidRPr="005A1CA4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212D89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ożarnych związanych z wyjazdami w Jaworzniku i Żarkach. Jaworznik </w:t>
      </w:r>
      <w:r w:rsidR="00D92760" w:rsidRPr="005A1CA4">
        <w:rPr>
          <w:rFonts w:ascii="Times New Roman" w:hAnsi="Times New Roman" w:cs="Times New Roman"/>
          <w:sz w:val="24"/>
          <w:szCs w:val="24"/>
          <w:lang w:val="pl-PL"/>
        </w:rPr>
        <w:t>wyjeżdżał</w:t>
      </w:r>
      <w:r w:rsidR="00212D89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 do pożarów a </w:t>
      </w:r>
      <w:r w:rsidR="00D92760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Żarki w większości miały wyjazdy do szerszeni. Nie ma co porównywać samochodu, którego silnik </w:t>
      </w:r>
      <w:r w:rsidR="00F042F5" w:rsidRPr="005A1CA4">
        <w:rPr>
          <w:rFonts w:ascii="Times New Roman" w:hAnsi="Times New Roman" w:cs="Times New Roman"/>
          <w:sz w:val="24"/>
          <w:szCs w:val="24"/>
          <w:lang w:val="pl-PL"/>
        </w:rPr>
        <w:t>jest odpalony</w:t>
      </w:r>
      <w:r w:rsidR="00D92760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 cały czas przy akcji pożarowej aby podawać wodę z samochodem, w którym jadą ochotnicy </w:t>
      </w:r>
      <w:r w:rsidR="00F042F5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na akcję do </w:t>
      </w:r>
      <w:r w:rsidR="00E17A6F" w:rsidRPr="005A1CA4">
        <w:rPr>
          <w:rFonts w:ascii="Times New Roman" w:hAnsi="Times New Roman" w:cs="Times New Roman"/>
          <w:sz w:val="24"/>
          <w:szCs w:val="24"/>
          <w:lang w:val="pl-PL"/>
        </w:rPr>
        <w:t>wy</w:t>
      </w:r>
      <w:r w:rsidR="00F042F5" w:rsidRPr="005A1CA4">
        <w:rPr>
          <w:rFonts w:ascii="Times New Roman" w:hAnsi="Times New Roman" w:cs="Times New Roman"/>
          <w:sz w:val="24"/>
          <w:szCs w:val="24"/>
          <w:lang w:val="pl-PL"/>
        </w:rPr>
        <w:t>łapania szerszeni</w:t>
      </w:r>
      <w:r w:rsidR="000975B4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 czy os</w:t>
      </w:r>
      <w:r w:rsidR="00F042F5" w:rsidRPr="005A1CA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A370D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 Odnosząc się do drużyny </w:t>
      </w:r>
      <w:r w:rsidR="00831F87" w:rsidRPr="005A1CA4">
        <w:rPr>
          <w:rFonts w:ascii="Times New Roman" w:hAnsi="Times New Roman" w:cs="Times New Roman"/>
          <w:sz w:val="24"/>
          <w:szCs w:val="24"/>
          <w:lang w:val="pl-PL"/>
        </w:rPr>
        <w:t>harcerskiej nie</w:t>
      </w:r>
      <w:r w:rsidR="007E6C05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 ponosimy żadnych kosztów związanych z drużyną harcerską</w:t>
      </w:r>
      <w:r w:rsidR="00831F87" w:rsidRPr="005A1CA4">
        <w:rPr>
          <w:rFonts w:ascii="Times New Roman" w:hAnsi="Times New Roman" w:cs="Times New Roman"/>
          <w:sz w:val="24"/>
          <w:szCs w:val="24"/>
          <w:lang w:val="pl-PL"/>
        </w:rPr>
        <w:t>, harcerze nie pokazują się na różnych imprezach ze względu na covid</w:t>
      </w:r>
      <w:r w:rsidR="007E6C05" w:rsidRPr="005A1CA4">
        <w:rPr>
          <w:rFonts w:ascii="Times New Roman" w:hAnsi="Times New Roman" w:cs="Times New Roman"/>
          <w:sz w:val="24"/>
          <w:szCs w:val="24"/>
          <w:lang w:val="pl-PL"/>
        </w:rPr>
        <w:t>. Jeżeli chodzi o projekt "sad jak za dawnych lat" to jest projekt zrealizowany dzięki staraniom Pana Andrzeja Jakubczaka.</w:t>
      </w:r>
      <w:r w:rsidR="005E26E5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 Pan Jakubczak </w:t>
      </w:r>
      <w:r w:rsidR="00F83A75" w:rsidRPr="005A1CA4">
        <w:rPr>
          <w:rFonts w:ascii="Times New Roman" w:hAnsi="Times New Roman" w:cs="Times New Roman"/>
          <w:sz w:val="24"/>
          <w:szCs w:val="24"/>
          <w:lang w:val="pl-PL"/>
        </w:rPr>
        <w:t>wykasza</w:t>
      </w:r>
      <w:r w:rsidR="00831F87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 tam</w:t>
      </w:r>
      <w:r w:rsidR="005E26E5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 trawę</w:t>
      </w:r>
      <w:r w:rsidR="00BB36FA" w:rsidRPr="005A1CA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831F87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B36FA" w:rsidRPr="005A1CA4">
        <w:rPr>
          <w:rFonts w:ascii="Times New Roman" w:hAnsi="Times New Roman" w:cs="Times New Roman"/>
          <w:sz w:val="24"/>
          <w:szCs w:val="24"/>
          <w:lang w:val="pl-PL"/>
        </w:rPr>
        <w:t>g</w:t>
      </w:r>
      <w:r w:rsidR="00F83A75" w:rsidRPr="005A1CA4">
        <w:rPr>
          <w:rFonts w:ascii="Times New Roman" w:hAnsi="Times New Roman" w:cs="Times New Roman"/>
          <w:sz w:val="24"/>
          <w:szCs w:val="24"/>
          <w:lang w:val="pl-PL"/>
        </w:rPr>
        <w:t>mina pomagała w formalnych sprawach, aby zrealizować ten projekt.</w:t>
      </w:r>
      <w:r w:rsidR="00F83A75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F83A75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Odnosząc się do wypowiedzi Pani Stanisławy Nowak </w:t>
      </w:r>
      <w:r w:rsidR="00BB36FA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w sprawie zaległości w czynszach </w:t>
      </w:r>
      <w:r w:rsidR="00BB3CC0" w:rsidRPr="005A1CA4">
        <w:rPr>
          <w:rFonts w:ascii="Times New Roman" w:hAnsi="Times New Roman" w:cs="Times New Roman"/>
          <w:sz w:val="24"/>
          <w:szCs w:val="24"/>
          <w:lang w:val="pl-PL"/>
        </w:rPr>
        <w:t>mieszkaniowych</w:t>
      </w:r>
      <w:r w:rsidR="00BB36FA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 - to są zaszłości z poprzednich lat,</w:t>
      </w:r>
      <w:r w:rsidR="00E31FC1" w:rsidRPr="005A1CA4">
        <w:rPr>
          <w:rFonts w:ascii="Times New Roman" w:hAnsi="Times New Roman" w:cs="Times New Roman"/>
          <w:sz w:val="24"/>
          <w:szCs w:val="24"/>
          <w:lang w:val="pl-PL"/>
        </w:rPr>
        <w:t xml:space="preserve"> osób, które zostały w </w:t>
      </w:r>
      <w:r w:rsidR="0003229D" w:rsidRPr="005A1CA4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E31FC1" w:rsidRPr="005A1CA4">
        <w:rPr>
          <w:rFonts w:ascii="Times New Roman" w:hAnsi="Times New Roman" w:cs="Times New Roman"/>
          <w:sz w:val="24"/>
          <w:szCs w:val="24"/>
          <w:lang w:val="pl-PL"/>
        </w:rPr>
        <w:t>ewnym momencie eksmitowane</w:t>
      </w:r>
      <w:r w:rsidR="0003229D" w:rsidRPr="005A1CA4">
        <w:rPr>
          <w:rFonts w:ascii="Times New Roman" w:hAnsi="Times New Roman" w:cs="Times New Roman"/>
          <w:sz w:val="24"/>
          <w:szCs w:val="24"/>
          <w:lang w:val="pl-PL"/>
        </w:rPr>
        <w:t>, z takiego powodu, że nie płaciły czynszu i dewastowały mieszkania.</w:t>
      </w:r>
      <w:r w:rsidR="0003229D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03229D" w:rsidRPr="00CC4EF1">
        <w:rPr>
          <w:rFonts w:ascii="Times New Roman" w:hAnsi="Times New Roman" w:cs="Times New Roman"/>
          <w:sz w:val="24"/>
          <w:szCs w:val="24"/>
          <w:lang w:val="pl-PL"/>
        </w:rPr>
        <w:t>Jeżeli chodzi o gaz przy ul. Topolowej czy w mieszkaniach tzw. sejmikowych</w:t>
      </w:r>
      <w:r w:rsidR="005A1CA4" w:rsidRPr="00CC4EF1">
        <w:rPr>
          <w:rFonts w:ascii="Times New Roman" w:hAnsi="Times New Roman" w:cs="Times New Roman"/>
          <w:sz w:val="24"/>
          <w:szCs w:val="24"/>
          <w:lang w:val="pl-PL"/>
        </w:rPr>
        <w:t xml:space="preserve"> przy ul. Leśniowskiej</w:t>
      </w:r>
      <w:r w:rsidR="0003229D" w:rsidRPr="00CC4EF1">
        <w:rPr>
          <w:rFonts w:ascii="Times New Roman" w:hAnsi="Times New Roman" w:cs="Times New Roman"/>
          <w:sz w:val="24"/>
          <w:szCs w:val="24"/>
          <w:lang w:val="pl-PL"/>
        </w:rPr>
        <w:t xml:space="preserve"> to każde z mieszkań ma osobny licznik</w:t>
      </w:r>
      <w:r w:rsidR="00BB3CC0" w:rsidRPr="00CC4EF1">
        <w:rPr>
          <w:rFonts w:ascii="Times New Roman" w:hAnsi="Times New Roman" w:cs="Times New Roman"/>
          <w:sz w:val="24"/>
          <w:szCs w:val="24"/>
          <w:lang w:val="pl-PL"/>
        </w:rPr>
        <w:t xml:space="preserve"> i płac</w:t>
      </w:r>
      <w:r w:rsidR="00CC4EF1" w:rsidRPr="00CC4EF1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BB3CC0" w:rsidRPr="00CC4EF1">
        <w:rPr>
          <w:rFonts w:ascii="Times New Roman" w:hAnsi="Times New Roman" w:cs="Times New Roman"/>
          <w:sz w:val="24"/>
          <w:szCs w:val="24"/>
          <w:lang w:val="pl-PL"/>
        </w:rPr>
        <w:t xml:space="preserve"> za gaz tyle ile zużyto. Jeżeli chodzi o budynek policji to budynek został sprzedany przez </w:t>
      </w:r>
      <w:r w:rsidR="00567972" w:rsidRPr="00CC4EF1">
        <w:rPr>
          <w:rFonts w:ascii="Times New Roman" w:hAnsi="Times New Roman" w:cs="Times New Roman"/>
          <w:sz w:val="24"/>
          <w:szCs w:val="24"/>
          <w:lang w:val="pl-PL"/>
        </w:rPr>
        <w:t>policję, bo</w:t>
      </w:r>
      <w:r w:rsidR="00BB3CC0" w:rsidRPr="00CC4EF1">
        <w:rPr>
          <w:rFonts w:ascii="Times New Roman" w:hAnsi="Times New Roman" w:cs="Times New Roman"/>
          <w:sz w:val="24"/>
          <w:szCs w:val="24"/>
          <w:lang w:val="pl-PL"/>
        </w:rPr>
        <w:t xml:space="preserve"> był ich własnością.</w:t>
      </w:r>
      <w:r w:rsidR="00C40EC9" w:rsidRPr="00CC4EF1">
        <w:rPr>
          <w:rFonts w:ascii="Times New Roman" w:hAnsi="Times New Roman" w:cs="Times New Roman"/>
          <w:sz w:val="24"/>
          <w:szCs w:val="24"/>
          <w:lang w:val="pl-PL"/>
        </w:rPr>
        <w:t xml:space="preserve"> Burmistrz Klemens Podlejski odniósł się do ZOZ w Żarkach,</w:t>
      </w:r>
      <w:r w:rsidR="000A5535" w:rsidRPr="00CC4EF1">
        <w:rPr>
          <w:rFonts w:ascii="Times New Roman" w:hAnsi="Times New Roman" w:cs="Times New Roman"/>
          <w:sz w:val="24"/>
          <w:szCs w:val="24"/>
          <w:lang w:val="pl-PL"/>
        </w:rPr>
        <w:t xml:space="preserve"> nie mamy zastrzeżeń do sytuacji finansowej</w:t>
      </w:r>
      <w:r w:rsidR="00E24FBD" w:rsidRPr="00CC4EF1">
        <w:rPr>
          <w:rFonts w:ascii="Times New Roman" w:hAnsi="Times New Roman" w:cs="Times New Roman"/>
          <w:sz w:val="24"/>
          <w:szCs w:val="24"/>
          <w:lang w:val="pl-PL"/>
        </w:rPr>
        <w:t>, sugerowaliśmy również otwarcie poradni kardiologicznej. Ocena Pana Maślankiewicza oraz mamy Pana</w:t>
      </w:r>
      <w:r w:rsidR="002B735C" w:rsidRPr="00CC4EF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B735C" w:rsidRPr="00CC4EF1">
        <w:rPr>
          <w:rFonts w:ascii="Times New Roman" w:hAnsi="Times New Roman" w:cs="Times New Roman"/>
          <w:sz w:val="24"/>
          <w:szCs w:val="24"/>
          <w:lang w:val="pl-PL"/>
        </w:rPr>
        <w:lastRenderedPageBreak/>
        <w:t>Maślankiewicza jest negatywna w stosunku do funkcjonowania ZOZ w Żarkach, natomiast ocena Burmistrza Klemensa Podlejskiego oraz Rady Społecznej jest inna.</w:t>
      </w:r>
      <w:r w:rsidR="002B735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2B735C" w:rsidRPr="00544FB0">
        <w:rPr>
          <w:rFonts w:ascii="Times New Roman" w:hAnsi="Times New Roman" w:cs="Times New Roman"/>
          <w:sz w:val="24"/>
          <w:szCs w:val="24"/>
          <w:lang w:val="pl-PL"/>
        </w:rPr>
        <w:t xml:space="preserve">Ośrodek Zdrowia funkcjonuje dobrze. </w:t>
      </w:r>
      <w:r w:rsidR="00BF1EC5" w:rsidRPr="00544FB0">
        <w:rPr>
          <w:rFonts w:ascii="Times New Roman" w:hAnsi="Times New Roman" w:cs="Times New Roman"/>
          <w:sz w:val="24"/>
          <w:szCs w:val="24"/>
          <w:lang w:val="pl-PL"/>
        </w:rPr>
        <w:t>Burmistrz Podlejski wyjaśnia również,</w:t>
      </w:r>
      <w:r w:rsidR="005432F5" w:rsidRPr="00544FB0">
        <w:rPr>
          <w:rFonts w:ascii="Times New Roman" w:hAnsi="Times New Roman" w:cs="Times New Roman"/>
          <w:sz w:val="24"/>
          <w:szCs w:val="24"/>
          <w:lang w:val="pl-PL"/>
        </w:rPr>
        <w:t xml:space="preserve"> że ubiegły rok był bardzo trudny dla budżetu ze względu na pandemię. </w:t>
      </w:r>
      <w:r w:rsidR="006363A5" w:rsidRPr="00544FB0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="005432F5" w:rsidRPr="00544FB0">
        <w:rPr>
          <w:rFonts w:ascii="Times New Roman" w:hAnsi="Times New Roman" w:cs="Times New Roman"/>
          <w:sz w:val="24"/>
          <w:szCs w:val="24"/>
          <w:lang w:val="pl-PL"/>
        </w:rPr>
        <w:t xml:space="preserve"> soboty będą</w:t>
      </w:r>
      <w:r w:rsidR="006363A5" w:rsidRPr="00544FB0">
        <w:rPr>
          <w:rFonts w:ascii="Times New Roman" w:hAnsi="Times New Roman" w:cs="Times New Roman"/>
          <w:sz w:val="24"/>
          <w:szCs w:val="24"/>
          <w:lang w:val="pl-PL"/>
        </w:rPr>
        <w:t xml:space="preserve"> uruchomione szalety</w:t>
      </w:r>
      <w:r w:rsidR="00544FB0" w:rsidRPr="00544FB0">
        <w:rPr>
          <w:rFonts w:ascii="Times New Roman" w:hAnsi="Times New Roman" w:cs="Times New Roman"/>
          <w:sz w:val="24"/>
          <w:szCs w:val="24"/>
          <w:lang w:val="pl-PL"/>
        </w:rPr>
        <w:t xml:space="preserve"> oraz</w:t>
      </w:r>
      <w:r w:rsidR="006363A5" w:rsidRPr="00544FB0">
        <w:rPr>
          <w:rFonts w:ascii="Times New Roman" w:hAnsi="Times New Roman" w:cs="Times New Roman"/>
          <w:sz w:val="24"/>
          <w:szCs w:val="24"/>
          <w:lang w:val="pl-PL"/>
        </w:rPr>
        <w:t xml:space="preserve"> przebieralnie przy basenie. Burmistrz podziękował za wzięcie udziału w dyskusji, powiedział, że głosy mieszkańców są bardzo ważne,</w:t>
      </w:r>
      <w:r w:rsidR="00B457E1" w:rsidRPr="00544FB0">
        <w:rPr>
          <w:rFonts w:ascii="Times New Roman" w:hAnsi="Times New Roman" w:cs="Times New Roman"/>
          <w:sz w:val="24"/>
          <w:szCs w:val="24"/>
          <w:lang w:val="pl-PL"/>
        </w:rPr>
        <w:t xml:space="preserve"> i powtarza</w:t>
      </w:r>
      <w:r w:rsidR="00AA5D1D" w:rsidRPr="00544FB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457E1" w:rsidRPr="00544FB0">
        <w:rPr>
          <w:rFonts w:ascii="Times New Roman" w:hAnsi="Times New Roman" w:cs="Times New Roman"/>
          <w:sz w:val="24"/>
          <w:szCs w:val="24"/>
          <w:lang w:val="pl-PL"/>
        </w:rPr>
        <w:t xml:space="preserve"> że sytuacja budżetu jest stabilna. </w:t>
      </w:r>
      <w:r w:rsidR="00AA5D1D" w:rsidRPr="00544FB0">
        <w:rPr>
          <w:rFonts w:ascii="Times New Roman" w:hAnsi="Times New Roman" w:cs="Times New Roman"/>
          <w:sz w:val="24"/>
          <w:szCs w:val="24"/>
          <w:lang w:val="pl-PL"/>
        </w:rPr>
        <w:t xml:space="preserve">Pan Maślankiewicz ponownie zabrał głos mówiąc, że burmistrz zarzucił propagandę, i pyta jak gmina dba o bezpieczeństwo, dlaczego lampy na terenie całej gminy są wyłączone, czy monitoring </w:t>
      </w:r>
      <w:r w:rsidR="00C713F0" w:rsidRPr="00544FB0">
        <w:rPr>
          <w:rFonts w:ascii="Times New Roman" w:hAnsi="Times New Roman" w:cs="Times New Roman"/>
          <w:sz w:val="24"/>
          <w:szCs w:val="24"/>
          <w:lang w:val="pl-PL"/>
        </w:rPr>
        <w:t>działa? C</w:t>
      </w:r>
      <w:r w:rsidR="00C713F0" w:rsidRPr="00E663C9">
        <w:rPr>
          <w:rFonts w:ascii="Times New Roman" w:hAnsi="Times New Roman" w:cs="Times New Roman"/>
          <w:sz w:val="24"/>
          <w:szCs w:val="24"/>
          <w:lang w:val="pl-PL"/>
        </w:rPr>
        <w:t xml:space="preserve">zy Burmistrz będzie usiłował, aby ta stacja powstałą? Jakie starania poczynił, aby powstała stacja paliw w </w:t>
      </w:r>
      <w:r w:rsidR="00E20A98" w:rsidRPr="00E663C9">
        <w:rPr>
          <w:rFonts w:ascii="Times New Roman" w:hAnsi="Times New Roman" w:cs="Times New Roman"/>
          <w:sz w:val="24"/>
          <w:szCs w:val="24"/>
          <w:lang w:val="pl-PL"/>
        </w:rPr>
        <w:t xml:space="preserve">Żarkach? </w:t>
      </w:r>
      <w:r w:rsidR="00515265" w:rsidRPr="00E663C9">
        <w:rPr>
          <w:rFonts w:ascii="Times New Roman" w:hAnsi="Times New Roman" w:cs="Times New Roman"/>
          <w:sz w:val="24"/>
          <w:szCs w:val="24"/>
          <w:lang w:val="pl-PL"/>
        </w:rPr>
        <w:t xml:space="preserve">Burmistrz Klemens Podlejski </w:t>
      </w:r>
      <w:r w:rsidR="00E20A98" w:rsidRPr="00E663C9">
        <w:rPr>
          <w:rFonts w:ascii="Times New Roman" w:hAnsi="Times New Roman" w:cs="Times New Roman"/>
          <w:sz w:val="24"/>
          <w:szCs w:val="24"/>
          <w:lang w:val="pl-PL"/>
        </w:rPr>
        <w:t xml:space="preserve">wyjaśnia, że droga budowana przy Młyńskiej i Jagodowej jest obwodnicą Żarek, </w:t>
      </w:r>
      <w:r w:rsidR="00FA173F" w:rsidRPr="00E663C9">
        <w:rPr>
          <w:rFonts w:ascii="Times New Roman" w:hAnsi="Times New Roman" w:cs="Times New Roman"/>
          <w:sz w:val="24"/>
          <w:szCs w:val="24"/>
          <w:lang w:val="pl-PL"/>
        </w:rPr>
        <w:t xml:space="preserve">obwodnica idzie po śladzie zgodnie z planem zagospodarowania przestrzennego, ta droga ma odpowiednie projekty organizacji ruchu, infrastruktura ma odpowiednie parametry. </w:t>
      </w:r>
      <w:r w:rsidR="00E350E4" w:rsidRPr="00E663C9">
        <w:rPr>
          <w:rFonts w:ascii="Times New Roman" w:hAnsi="Times New Roman" w:cs="Times New Roman"/>
          <w:sz w:val="24"/>
          <w:szCs w:val="24"/>
          <w:lang w:val="pl-PL"/>
        </w:rPr>
        <w:t xml:space="preserve">Kończąc debatę związaną z </w:t>
      </w:r>
      <w:r w:rsidR="00F0355E" w:rsidRPr="00E663C9">
        <w:rPr>
          <w:rFonts w:ascii="Times New Roman" w:hAnsi="Times New Roman" w:cs="Times New Roman"/>
          <w:sz w:val="24"/>
          <w:szCs w:val="24"/>
          <w:lang w:val="pl-PL"/>
        </w:rPr>
        <w:t>przedstawionym raportem o stanie gminy</w:t>
      </w:r>
      <w:r w:rsidR="008E62B8" w:rsidRPr="00E663C9">
        <w:rPr>
          <w:rFonts w:ascii="Times New Roman" w:hAnsi="Times New Roman" w:cs="Times New Roman"/>
          <w:sz w:val="24"/>
          <w:szCs w:val="24"/>
          <w:lang w:val="pl-PL"/>
        </w:rPr>
        <w:t xml:space="preserve"> Burmistrz Klemens Podlejski</w:t>
      </w:r>
      <w:r w:rsidR="00E350E4" w:rsidRPr="00E663C9">
        <w:rPr>
          <w:rFonts w:ascii="Times New Roman" w:hAnsi="Times New Roman" w:cs="Times New Roman"/>
          <w:sz w:val="24"/>
          <w:szCs w:val="24"/>
          <w:lang w:val="pl-PL"/>
        </w:rPr>
        <w:t xml:space="preserve"> dziękuje za </w:t>
      </w:r>
      <w:r w:rsidR="00F0355E" w:rsidRPr="00E663C9">
        <w:rPr>
          <w:rFonts w:ascii="Times New Roman" w:hAnsi="Times New Roman" w:cs="Times New Roman"/>
          <w:sz w:val="24"/>
          <w:szCs w:val="24"/>
          <w:lang w:val="pl-PL"/>
        </w:rPr>
        <w:t xml:space="preserve">aktywność. </w:t>
      </w:r>
    </w:p>
    <w:p w:rsidR="00EF1430" w:rsidRPr="00E663C9" w:rsidRDefault="00F0355E" w:rsidP="00EF1430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663C9">
        <w:rPr>
          <w:rFonts w:ascii="Times New Roman" w:hAnsi="Times New Roman" w:cs="Times New Roman"/>
          <w:sz w:val="24"/>
          <w:szCs w:val="24"/>
          <w:lang w:val="pl-PL"/>
        </w:rPr>
        <w:t xml:space="preserve">Przewodniczący Rady Miejskiej zamyka debatę nad raportem o stanie gminy </w:t>
      </w:r>
      <w:r w:rsidR="00897581" w:rsidRPr="00E663C9">
        <w:rPr>
          <w:rFonts w:ascii="Times New Roman" w:hAnsi="Times New Roman" w:cs="Times New Roman"/>
          <w:sz w:val="24"/>
          <w:szCs w:val="24"/>
          <w:lang w:val="pl-PL"/>
        </w:rPr>
        <w:t>i prosi</w:t>
      </w:r>
      <w:r w:rsidR="008E62B8" w:rsidRPr="00E663C9">
        <w:rPr>
          <w:rFonts w:ascii="Times New Roman" w:hAnsi="Times New Roman" w:cs="Times New Roman"/>
          <w:sz w:val="24"/>
          <w:szCs w:val="24"/>
          <w:lang w:val="pl-PL"/>
        </w:rPr>
        <w:t xml:space="preserve"> Komisję uchwał o odczytanie uchwały </w:t>
      </w:r>
      <w:r w:rsidR="00EF1430" w:rsidRPr="00E663C9">
        <w:rPr>
          <w:rFonts w:ascii="Times New Roman" w:hAnsi="Times New Roman" w:cs="Times New Roman"/>
          <w:sz w:val="24"/>
          <w:szCs w:val="24"/>
          <w:lang w:val="pl-PL"/>
        </w:rPr>
        <w:t>w sprawie udzielenia Burmistrzowi Mias</w:t>
      </w:r>
      <w:r w:rsidR="00897581" w:rsidRPr="00E663C9">
        <w:rPr>
          <w:rFonts w:ascii="Times New Roman" w:hAnsi="Times New Roman" w:cs="Times New Roman"/>
          <w:sz w:val="24"/>
          <w:szCs w:val="24"/>
          <w:lang w:val="pl-PL"/>
        </w:rPr>
        <w:t xml:space="preserve">ta i Gminy Żarki wotum zaufania, następnie przystąpiono do głosowania. </w:t>
      </w:r>
    </w:p>
    <w:p w:rsidR="00F52555" w:rsidRPr="00EF1430" w:rsidRDefault="00F52555" w:rsidP="00EF1430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6632"/>
      </w:tblGrid>
      <w:tr w:rsidR="008D16EC" w:rsidRPr="00AA2BDE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Rozpatrzenie Raportu o stanie Gminy Żarki za 2020 rok, debata nad raportem, podjęcie uchwały w sprawie udzielenia Burmistrzowi Miasta i Gminy Żarki wotum zaufania.</w:t>
            </w:r>
          </w:p>
        </w:tc>
      </w:tr>
      <w:tr w:rsidR="008D16EC" w:rsidRPr="0090339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8D16EC" w:rsidRPr="0090339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8D16EC" w:rsidRPr="00903397" w:rsidRDefault="008D16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098"/>
        <w:gridCol w:w="1346"/>
        <w:gridCol w:w="3086"/>
      </w:tblGrid>
      <w:tr w:rsidR="008D16EC" w:rsidRPr="0090339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 czerwca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8D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8D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132532" w:rsidRDefault="0013253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D16EC" w:rsidRPr="00903397" w:rsidRDefault="00903397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903397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8D16EC" w:rsidRPr="00903397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143"/>
        <w:gridCol w:w="1261"/>
        <w:gridCol w:w="1887"/>
        <w:gridCol w:w="1143"/>
        <w:gridCol w:w="1261"/>
      </w:tblGrid>
      <w:tr w:rsidR="008D16EC" w:rsidRPr="0090339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85.71 %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lastRenderedPageBreak/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93.33 %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6.67 %</w:t>
            </w:r>
          </w:p>
        </w:tc>
      </w:tr>
    </w:tbl>
    <w:p w:rsidR="00132532" w:rsidRDefault="0013253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D16EC" w:rsidRPr="00903397" w:rsidRDefault="00903397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903397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8D16EC" w:rsidRPr="00903397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2"/>
        <w:gridCol w:w="2937"/>
        <w:gridCol w:w="2377"/>
      </w:tblGrid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nieobecny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8D16EC" w:rsidRPr="00903397" w:rsidRDefault="008D16EC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8D16EC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F52555" w:rsidRPr="000A36E5" w:rsidRDefault="00132532" w:rsidP="000A36E5">
      <w:pPr>
        <w:pStyle w:val="myStyle"/>
        <w:spacing w:after="0" w:line="36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25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pl-PL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F52555" w:rsidRPr="0090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Podjęcie uchwały w sprawie zatwierdzenia sprawozdania finansowego Gminy Żarki za 2020 rok.</w:t>
      </w:r>
      <w:r w:rsidR="00AC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</w:t>
      </w:r>
    </w:p>
    <w:p w:rsidR="00F52555" w:rsidRPr="00903397" w:rsidRDefault="00F52555" w:rsidP="00F525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6632"/>
      </w:tblGrid>
      <w:tr w:rsidR="008D16EC" w:rsidRPr="00AA2BDE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zatwierdzenia sprawozdania finansowego Gminy Żarki za 2020 rok.</w:t>
            </w:r>
          </w:p>
        </w:tc>
      </w:tr>
      <w:tr w:rsidR="008D16EC" w:rsidRPr="0090339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8D16EC" w:rsidRPr="0090339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lastRenderedPageBreak/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8D16EC" w:rsidRPr="00903397" w:rsidRDefault="008D16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098"/>
        <w:gridCol w:w="1346"/>
        <w:gridCol w:w="3086"/>
      </w:tblGrid>
      <w:tr w:rsidR="008D16EC" w:rsidRPr="0090339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 czerwca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8D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8D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8D16EC" w:rsidRPr="00903397" w:rsidRDefault="00903397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903397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8D16EC" w:rsidRPr="00903397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143"/>
        <w:gridCol w:w="1261"/>
        <w:gridCol w:w="1887"/>
        <w:gridCol w:w="1143"/>
        <w:gridCol w:w="1261"/>
      </w:tblGrid>
      <w:tr w:rsidR="008D16EC" w:rsidRPr="0090339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85.71 %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93.33 %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6.67 %</w:t>
            </w:r>
          </w:p>
        </w:tc>
      </w:tr>
    </w:tbl>
    <w:p w:rsidR="008D16EC" w:rsidRPr="00903397" w:rsidRDefault="00903397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903397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8D16EC" w:rsidRPr="00903397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2"/>
        <w:gridCol w:w="2937"/>
        <w:gridCol w:w="2377"/>
      </w:tblGrid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nieobecny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lastRenderedPageBreak/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8D16EC" w:rsidRPr="00903397" w:rsidRDefault="00903397" w:rsidP="000A36E5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903397">
        <w:rPr>
          <w:rFonts w:ascii="Times New Roman" w:hAnsi="Times New Roman" w:cs="Times New Roman"/>
          <w:color w:val="000000"/>
          <w:sz w:val="24"/>
          <w:szCs w:val="24"/>
          <w:lang w:val="pl-PL"/>
        </w:rPr>
        <w:t>9. Podjęcie uchwały w sprawie udzielenia absolutorium Burmistrzowi Miasta i Gminy Żarki za 2020 rok.</w:t>
      </w:r>
      <w:r w:rsidR="000A36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6632"/>
      </w:tblGrid>
      <w:tr w:rsidR="008D16EC" w:rsidRPr="00AA2BDE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udzielenia absolutorium Burmistrzowi Miasta i Gminy Żarki za 2020 rok.</w:t>
            </w:r>
          </w:p>
        </w:tc>
      </w:tr>
      <w:tr w:rsidR="008D16EC" w:rsidRPr="0090339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8D16EC" w:rsidRPr="0090339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8D16EC" w:rsidRPr="00903397" w:rsidRDefault="008D16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098"/>
        <w:gridCol w:w="1346"/>
        <w:gridCol w:w="3086"/>
      </w:tblGrid>
      <w:tr w:rsidR="008D16EC" w:rsidRPr="0090339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 czerwca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8D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8D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8D16EC" w:rsidRPr="00903397" w:rsidRDefault="00903397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903397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8D16EC" w:rsidRPr="00903397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143"/>
        <w:gridCol w:w="1261"/>
        <w:gridCol w:w="1887"/>
        <w:gridCol w:w="1143"/>
        <w:gridCol w:w="1261"/>
      </w:tblGrid>
      <w:tr w:rsidR="008D16EC" w:rsidRPr="0090339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85.71 %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93.33 %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14.29 %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6.67 %</w:t>
            </w:r>
          </w:p>
        </w:tc>
      </w:tr>
    </w:tbl>
    <w:p w:rsidR="008D16EC" w:rsidRPr="00903397" w:rsidRDefault="00903397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903397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8D16EC" w:rsidRPr="00903397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2"/>
        <w:gridCol w:w="2937"/>
        <w:gridCol w:w="2377"/>
      </w:tblGrid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nieobecny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8D16EC" w:rsidRPr="00903397" w:rsidRDefault="00903397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903397">
        <w:rPr>
          <w:rFonts w:ascii="Times New Roman" w:hAnsi="Times New Roman" w:cs="Times New Roman"/>
          <w:color w:val="000000"/>
          <w:sz w:val="24"/>
          <w:szCs w:val="24"/>
          <w:lang w:val="pl-PL"/>
        </w:rPr>
        <w:t>10. Podjęcie uchwały w sprawie przyjęcia ,,Zasad wynajmowania lokali wchodzących w skład mieszkaniowego zasobu Gminy Żarki".</w:t>
      </w:r>
    </w:p>
    <w:p w:rsidR="008D16EC" w:rsidRPr="00903397" w:rsidRDefault="008D16EC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8D16EC" w:rsidRPr="00903397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6633"/>
      </w:tblGrid>
      <w:tr w:rsidR="008D16EC" w:rsidRPr="00AA2BDE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przyjęcia ,,Zasad wynajmowania lokali wchodzących w skład mieszkaniowego zasobu Gminy Żarki".</w:t>
            </w:r>
          </w:p>
        </w:tc>
      </w:tr>
      <w:tr w:rsidR="008D16EC" w:rsidRPr="0090339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8D16EC" w:rsidRPr="0090339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8D16EC" w:rsidRPr="00903397" w:rsidRDefault="008D16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098"/>
        <w:gridCol w:w="1346"/>
        <w:gridCol w:w="3086"/>
      </w:tblGrid>
      <w:tr w:rsidR="008D16EC" w:rsidRPr="0090339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 czerwca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8D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8D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8D16EC" w:rsidRPr="00903397" w:rsidRDefault="00903397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903397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8D16EC" w:rsidRPr="00903397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143"/>
        <w:gridCol w:w="1261"/>
        <w:gridCol w:w="1887"/>
        <w:gridCol w:w="1143"/>
        <w:gridCol w:w="1261"/>
      </w:tblGrid>
      <w:tr w:rsidR="008D16EC" w:rsidRPr="0090339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92.31 %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86.67 %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13.33 %</w:t>
            </w:r>
          </w:p>
        </w:tc>
      </w:tr>
    </w:tbl>
    <w:p w:rsidR="008D16EC" w:rsidRPr="00903397" w:rsidRDefault="00903397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903397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8D16EC" w:rsidRPr="00903397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2"/>
        <w:gridCol w:w="2937"/>
        <w:gridCol w:w="2377"/>
      </w:tblGrid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lastRenderedPageBreak/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 głosowała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nieobecny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8D16EC" w:rsidRPr="00903397" w:rsidRDefault="00903397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903397">
        <w:rPr>
          <w:rFonts w:ascii="Times New Roman" w:hAnsi="Times New Roman" w:cs="Times New Roman"/>
          <w:color w:val="000000"/>
          <w:sz w:val="24"/>
          <w:szCs w:val="24"/>
          <w:lang w:val="pl-PL"/>
        </w:rPr>
        <w:t>11. Podjęcie uchwały w sprawie określenia wzoru wniosku o przyznanie dodatku mieszkaniowego oraz wzoru deklaracji o dochodach gospodarstwa domowego.</w:t>
      </w:r>
    </w:p>
    <w:p w:rsidR="008D16EC" w:rsidRPr="00903397" w:rsidRDefault="008D16EC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8D16EC" w:rsidRPr="00903397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6633"/>
      </w:tblGrid>
      <w:tr w:rsidR="008D16EC" w:rsidRPr="00AA2BDE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określenia wzoru wniosku o przyznanie dodatku mieszkaniowego oraz wzoru deklaracji o dochodach gospodarstwa domowego.</w:t>
            </w:r>
          </w:p>
        </w:tc>
      </w:tr>
      <w:tr w:rsidR="008D16EC" w:rsidRPr="0090339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8D16EC" w:rsidRPr="0090339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8D16EC" w:rsidRPr="00903397" w:rsidRDefault="008D16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098"/>
        <w:gridCol w:w="1346"/>
        <w:gridCol w:w="3086"/>
      </w:tblGrid>
      <w:tr w:rsidR="008D16EC" w:rsidRPr="0090339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 czerwca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8D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8D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8D16EC" w:rsidRPr="00903397" w:rsidRDefault="00903397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903397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8D16EC" w:rsidRPr="00903397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143"/>
        <w:gridCol w:w="1261"/>
        <w:gridCol w:w="1887"/>
        <w:gridCol w:w="1143"/>
        <w:gridCol w:w="1261"/>
      </w:tblGrid>
      <w:tr w:rsidR="008D16EC" w:rsidRPr="0090339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92.31 %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 xml:space="preserve">oddanych </w:t>
            </w: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lastRenderedPageBreak/>
              <w:t>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86.67 %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13.33 %</w:t>
            </w:r>
          </w:p>
        </w:tc>
      </w:tr>
    </w:tbl>
    <w:p w:rsidR="008D16EC" w:rsidRPr="00903397" w:rsidRDefault="00903397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903397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8D16EC" w:rsidRPr="00903397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2"/>
        <w:gridCol w:w="2937"/>
        <w:gridCol w:w="2377"/>
      </w:tblGrid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 głosowała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nieobecny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8D16EC" w:rsidRPr="00903397" w:rsidRDefault="00903397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903397">
        <w:rPr>
          <w:rFonts w:ascii="Times New Roman" w:hAnsi="Times New Roman" w:cs="Times New Roman"/>
          <w:color w:val="000000"/>
          <w:sz w:val="24"/>
          <w:szCs w:val="24"/>
          <w:lang w:val="pl-PL"/>
        </w:rPr>
        <w:t>12. Podjęcie uchwały w sprawie określenia programu opieki nad zwierzętami bezdomnymi oraz zapobiegania bezdomności zwierząt na terenie Gminy Żarki w 2021 roku.</w:t>
      </w:r>
    </w:p>
    <w:p w:rsidR="008D16EC" w:rsidRPr="00903397" w:rsidRDefault="008D16EC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8D16EC" w:rsidRPr="00903397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6632"/>
      </w:tblGrid>
      <w:tr w:rsidR="008D16EC" w:rsidRPr="00AA2BDE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określenia programu opieki nad zwierzętami bezdomnymi oraz zapobiegania bezdomności zwierząt na terenie Gminy Żarki w 2021 roku.</w:t>
            </w:r>
          </w:p>
        </w:tc>
      </w:tr>
      <w:tr w:rsidR="008D16EC" w:rsidRPr="0090339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8D16EC" w:rsidRPr="0090339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8D16EC" w:rsidRPr="00903397" w:rsidRDefault="008D16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098"/>
        <w:gridCol w:w="1346"/>
        <w:gridCol w:w="3086"/>
      </w:tblGrid>
      <w:tr w:rsidR="008D16EC" w:rsidRPr="0090339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 czerwca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8D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8D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8D16EC" w:rsidRPr="00903397" w:rsidRDefault="00903397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903397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8D16EC" w:rsidRPr="00903397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143"/>
        <w:gridCol w:w="1261"/>
        <w:gridCol w:w="1887"/>
        <w:gridCol w:w="1143"/>
        <w:gridCol w:w="1261"/>
      </w:tblGrid>
      <w:tr w:rsidR="008D16EC" w:rsidRPr="0090339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80 %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20 %</w:t>
            </w:r>
          </w:p>
        </w:tc>
      </w:tr>
    </w:tbl>
    <w:p w:rsidR="008D16EC" w:rsidRPr="00903397" w:rsidRDefault="00903397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903397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8D16EC" w:rsidRPr="00903397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2"/>
        <w:gridCol w:w="2937"/>
        <w:gridCol w:w="2377"/>
      </w:tblGrid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 głosowała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 głosował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nieobecny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8D16EC" w:rsidRPr="00903397" w:rsidRDefault="00903397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903397">
        <w:rPr>
          <w:rFonts w:ascii="Times New Roman" w:hAnsi="Times New Roman" w:cs="Times New Roman"/>
          <w:color w:val="000000"/>
          <w:sz w:val="24"/>
          <w:szCs w:val="24"/>
          <w:lang w:val="pl-PL"/>
        </w:rPr>
        <w:t>13. Uchwalenie zmian w budżecie Gminy Żarki.</w:t>
      </w:r>
    </w:p>
    <w:p w:rsidR="008D16EC" w:rsidRPr="00903397" w:rsidRDefault="008D16EC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8D16EC" w:rsidRPr="00903397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6632"/>
      </w:tblGrid>
      <w:tr w:rsidR="008D16EC" w:rsidRPr="00AA2BDE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Uchwalenie zmian w budżecie Gminy Żarki.</w:t>
            </w:r>
          </w:p>
        </w:tc>
      </w:tr>
      <w:tr w:rsidR="008D16EC" w:rsidRPr="0090339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8D16EC" w:rsidRPr="0090339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8D16EC" w:rsidRPr="00903397" w:rsidRDefault="008D16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098"/>
        <w:gridCol w:w="1346"/>
        <w:gridCol w:w="3086"/>
      </w:tblGrid>
      <w:tr w:rsidR="008D16EC" w:rsidRPr="0090339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 czerwca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8D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8D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8D16EC" w:rsidRPr="00903397" w:rsidRDefault="00903397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903397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8D16EC" w:rsidRPr="00903397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143"/>
        <w:gridCol w:w="1261"/>
        <w:gridCol w:w="1887"/>
        <w:gridCol w:w="1143"/>
        <w:gridCol w:w="1261"/>
      </w:tblGrid>
      <w:tr w:rsidR="008D16EC" w:rsidRPr="0090339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80 %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20 %</w:t>
            </w:r>
          </w:p>
        </w:tc>
      </w:tr>
    </w:tbl>
    <w:p w:rsidR="008D16EC" w:rsidRPr="00903397" w:rsidRDefault="00903397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903397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8D16EC" w:rsidRPr="00903397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2"/>
        <w:gridCol w:w="2937"/>
        <w:gridCol w:w="2377"/>
      </w:tblGrid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 głosowała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nieobecny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 głosował</w:t>
            </w:r>
          </w:p>
        </w:tc>
      </w:tr>
    </w:tbl>
    <w:p w:rsidR="008D16EC" w:rsidRPr="00903397" w:rsidRDefault="00903397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903397">
        <w:rPr>
          <w:rFonts w:ascii="Times New Roman" w:hAnsi="Times New Roman" w:cs="Times New Roman"/>
          <w:color w:val="000000"/>
          <w:sz w:val="24"/>
          <w:szCs w:val="24"/>
        </w:rPr>
        <w:t>14. Uchwalenie zmian w WPF.</w:t>
      </w:r>
    </w:p>
    <w:p w:rsidR="008D16EC" w:rsidRPr="00903397" w:rsidRDefault="008D16EC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p w:rsidR="008D16EC" w:rsidRPr="00903397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6632"/>
      </w:tblGrid>
      <w:tr w:rsidR="008D16EC" w:rsidRPr="0090339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Uchwalenie zmian w WPF.</w:t>
            </w:r>
          </w:p>
        </w:tc>
      </w:tr>
      <w:tr w:rsidR="008D16EC" w:rsidRPr="0090339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8D16EC" w:rsidRPr="0090339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8D16EC" w:rsidRPr="00903397" w:rsidRDefault="008D16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098"/>
        <w:gridCol w:w="1346"/>
        <w:gridCol w:w="3086"/>
      </w:tblGrid>
      <w:tr w:rsidR="008D16EC" w:rsidRPr="0090339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 czerwca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8D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8D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8D16EC" w:rsidRPr="00903397" w:rsidRDefault="00903397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903397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8D16EC" w:rsidRPr="00903397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143"/>
        <w:gridCol w:w="1261"/>
        <w:gridCol w:w="1887"/>
        <w:gridCol w:w="1143"/>
        <w:gridCol w:w="1261"/>
      </w:tblGrid>
      <w:tr w:rsidR="008D16EC" w:rsidRPr="0090339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80 %</w:t>
            </w:r>
          </w:p>
        </w:tc>
      </w:tr>
      <w:tr w:rsidR="008D16EC" w:rsidRPr="0090339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20 %</w:t>
            </w:r>
          </w:p>
        </w:tc>
      </w:tr>
    </w:tbl>
    <w:p w:rsidR="008D16EC" w:rsidRPr="00903397" w:rsidRDefault="00903397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903397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8D16EC" w:rsidRPr="00903397" w:rsidRDefault="008D16EC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2"/>
        <w:gridCol w:w="2937"/>
        <w:gridCol w:w="2377"/>
      </w:tblGrid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 głosowała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nieobecny</w:t>
            </w:r>
          </w:p>
        </w:tc>
      </w:tr>
      <w:tr w:rsidR="008D16EC" w:rsidRPr="0090339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16EC" w:rsidRPr="00903397" w:rsidRDefault="00903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 głosował</w:t>
            </w:r>
          </w:p>
        </w:tc>
      </w:tr>
    </w:tbl>
    <w:p w:rsidR="008D16EC" w:rsidRDefault="008D16EC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BB4977" w:rsidRPr="009959D5" w:rsidRDefault="00BB4977" w:rsidP="00BB4977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959D5">
        <w:rPr>
          <w:rFonts w:ascii="Times New Roman" w:hAnsi="Times New Roman" w:cs="Times New Roman"/>
          <w:color w:val="000000"/>
          <w:sz w:val="24"/>
          <w:szCs w:val="24"/>
          <w:lang w:val="pl-PL"/>
        </w:rPr>
        <w:t>Zamknięcie obrad XX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IX</w:t>
      </w:r>
      <w:r w:rsidRPr="009959D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sesji.</w:t>
      </w:r>
    </w:p>
    <w:p w:rsidR="00BB4977" w:rsidRDefault="00BB4977" w:rsidP="00BB4977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9959D5">
        <w:rPr>
          <w:rFonts w:ascii="Times New Roman" w:hAnsi="Times New Roman" w:cs="Times New Roman"/>
          <w:sz w:val="24"/>
          <w:szCs w:val="24"/>
          <w:lang w:val="pl-PL"/>
        </w:rPr>
        <w:t>Wobec wyczerpania porządku obrad Przewodniczący Rady podzięko</w:t>
      </w:r>
      <w:r>
        <w:rPr>
          <w:rFonts w:ascii="Times New Roman" w:hAnsi="Times New Roman" w:cs="Times New Roman"/>
          <w:sz w:val="24"/>
          <w:szCs w:val="24"/>
          <w:lang w:val="pl-PL"/>
        </w:rPr>
        <w:t>wał zebranym za udział w sesji i</w:t>
      </w:r>
      <w:r w:rsidRPr="009959D5">
        <w:rPr>
          <w:rFonts w:ascii="Times New Roman" w:hAnsi="Times New Roman" w:cs="Times New Roman"/>
          <w:sz w:val="24"/>
          <w:szCs w:val="24"/>
          <w:lang w:val="pl-PL"/>
        </w:rPr>
        <w:t xml:space="preserve"> dokonał zamknięcia XX</w:t>
      </w:r>
      <w:r>
        <w:rPr>
          <w:rFonts w:ascii="Times New Roman" w:hAnsi="Times New Roman" w:cs="Times New Roman"/>
          <w:sz w:val="24"/>
          <w:szCs w:val="24"/>
          <w:lang w:val="pl-PL"/>
        </w:rPr>
        <w:t>IX</w:t>
      </w:r>
      <w:r w:rsidRPr="009959D5">
        <w:rPr>
          <w:rFonts w:ascii="Times New Roman" w:hAnsi="Times New Roman" w:cs="Times New Roman"/>
          <w:sz w:val="24"/>
          <w:szCs w:val="24"/>
          <w:lang w:val="pl-PL"/>
        </w:rPr>
        <w:t xml:space="preserve"> sesji Rady Miejskiej w Żarkach. </w:t>
      </w:r>
    </w:p>
    <w:p w:rsidR="00BB4977" w:rsidRDefault="00BB4977" w:rsidP="00BB4977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tym protokół zakończono. </w:t>
      </w:r>
    </w:p>
    <w:p w:rsidR="00BB4977" w:rsidRDefault="00BB4977" w:rsidP="00BB4977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1E38D9" w:rsidRPr="009959D5" w:rsidRDefault="001E38D9" w:rsidP="001E38D9">
      <w:pPr>
        <w:pStyle w:val="myStyle"/>
        <w:spacing w:before="2" w:after="2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D905E7" w:rsidRDefault="00D905E7" w:rsidP="00D905E7">
      <w:pPr>
        <w:pStyle w:val="myStyle"/>
        <w:spacing w:before="2" w:after="2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Protokołowała: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Przewodniczył:</w:t>
      </w:r>
    </w:p>
    <w:p w:rsidR="00D905E7" w:rsidRDefault="00D905E7" w:rsidP="00D905E7">
      <w:pPr>
        <w:pStyle w:val="myStyle"/>
        <w:spacing w:before="2" w:after="2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Agnieszka Winiel.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Mariusz Pompa</w:t>
      </w:r>
    </w:p>
    <w:p w:rsidR="00D905E7" w:rsidRDefault="00D905E7" w:rsidP="00D905E7">
      <w:pPr>
        <w:pStyle w:val="myStyle"/>
        <w:spacing w:before="2" w:after="2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Przewodniczący Rady Miejskiej </w:t>
      </w:r>
    </w:p>
    <w:p w:rsidR="00D905E7" w:rsidRPr="009959D5" w:rsidRDefault="00D905E7" w:rsidP="00D905E7">
      <w:pPr>
        <w:pStyle w:val="myStyle"/>
        <w:spacing w:before="2" w:after="2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D905E7" w:rsidRDefault="00D905E7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D905E7" w:rsidRPr="00903397" w:rsidRDefault="00D905E7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905E7" w:rsidRPr="00903397" w:rsidSect="00903397">
      <w:footerReference w:type="default" r:id="rId8"/>
      <w:pgSz w:w="11906" w:h="16838" w:code="9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AE" w:rsidRDefault="00F018AE" w:rsidP="00903397">
      <w:pPr>
        <w:spacing w:after="0" w:line="240" w:lineRule="auto"/>
      </w:pPr>
      <w:r>
        <w:separator/>
      </w:r>
    </w:p>
  </w:endnote>
  <w:endnote w:type="continuationSeparator" w:id="0">
    <w:p w:rsidR="00F018AE" w:rsidRDefault="00F018AE" w:rsidP="0090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37047"/>
      <w:docPartObj>
        <w:docPartGallery w:val="Page Numbers (Bottom of Page)"/>
        <w:docPartUnique/>
      </w:docPartObj>
    </w:sdtPr>
    <w:sdtEndPr/>
    <w:sdtContent>
      <w:p w:rsidR="00AA2BDE" w:rsidRDefault="00F018A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0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2BDE" w:rsidRDefault="00AA2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AE" w:rsidRDefault="00F018AE" w:rsidP="00903397">
      <w:pPr>
        <w:spacing w:after="0" w:line="240" w:lineRule="auto"/>
      </w:pPr>
      <w:r>
        <w:separator/>
      </w:r>
    </w:p>
  </w:footnote>
  <w:footnote w:type="continuationSeparator" w:id="0">
    <w:p w:rsidR="00F018AE" w:rsidRDefault="00F018AE" w:rsidP="00903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1DB0"/>
    <w:multiLevelType w:val="hybridMultilevel"/>
    <w:tmpl w:val="D6AAED86"/>
    <w:lvl w:ilvl="0" w:tplc="45440530">
      <w:start w:val="1"/>
      <w:numFmt w:val="decimal"/>
      <w:lvlText w:val="%1."/>
      <w:lvlJc w:val="left"/>
      <w:pPr>
        <w:ind w:left="720" w:hanging="360"/>
      </w:pPr>
    </w:lvl>
    <w:lvl w:ilvl="1" w:tplc="45440530" w:tentative="1">
      <w:start w:val="1"/>
      <w:numFmt w:val="lowerLetter"/>
      <w:lvlText w:val="%2."/>
      <w:lvlJc w:val="left"/>
      <w:pPr>
        <w:ind w:left="1440" w:hanging="360"/>
      </w:pPr>
    </w:lvl>
    <w:lvl w:ilvl="2" w:tplc="45440530" w:tentative="1">
      <w:start w:val="1"/>
      <w:numFmt w:val="lowerRoman"/>
      <w:lvlText w:val="%3."/>
      <w:lvlJc w:val="right"/>
      <w:pPr>
        <w:ind w:left="2160" w:hanging="180"/>
      </w:pPr>
    </w:lvl>
    <w:lvl w:ilvl="3" w:tplc="45440530" w:tentative="1">
      <w:start w:val="1"/>
      <w:numFmt w:val="decimal"/>
      <w:lvlText w:val="%4."/>
      <w:lvlJc w:val="left"/>
      <w:pPr>
        <w:ind w:left="2880" w:hanging="360"/>
      </w:pPr>
    </w:lvl>
    <w:lvl w:ilvl="4" w:tplc="45440530" w:tentative="1">
      <w:start w:val="1"/>
      <w:numFmt w:val="lowerLetter"/>
      <w:lvlText w:val="%5."/>
      <w:lvlJc w:val="left"/>
      <w:pPr>
        <w:ind w:left="3600" w:hanging="360"/>
      </w:pPr>
    </w:lvl>
    <w:lvl w:ilvl="5" w:tplc="45440530" w:tentative="1">
      <w:start w:val="1"/>
      <w:numFmt w:val="lowerRoman"/>
      <w:lvlText w:val="%6."/>
      <w:lvlJc w:val="right"/>
      <w:pPr>
        <w:ind w:left="4320" w:hanging="180"/>
      </w:pPr>
    </w:lvl>
    <w:lvl w:ilvl="6" w:tplc="45440530" w:tentative="1">
      <w:start w:val="1"/>
      <w:numFmt w:val="decimal"/>
      <w:lvlText w:val="%7."/>
      <w:lvlJc w:val="left"/>
      <w:pPr>
        <w:ind w:left="5040" w:hanging="360"/>
      </w:pPr>
    </w:lvl>
    <w:lvl w:ilvl="7" w:tplc="45440530" w:tentative="1">
      <w:start w:val="1"/>
      <w:numFmt w:val="lowerLetter"/>
      <w:lvlText w:val="%8."/>
      <w:lvlJc w:val="left"/>
      <w:pPr>
        <w:ind w:left="5760" w:hanging="360"/>
      </w:pPr>
    </w:lvl>
    <w:lvl w:ilvl="8" w:tplc="454405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A71A2"/>
    <w:multiLevelType w:val="hybridMultilevel"/>
    <w:tmpl w:val="5268BD4C"/>
    <w:lvl w:ilvl="0" w:tplc="953640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0ABE"/>
    <w:rsid w:val="00000ADB"/>
    <w:rsid w:val="00000C51"/>
    <w:rsid w:val="00003A21"/>
    <w:rsid w:val="00003C39"/>
    <w:rsid w:val="0003229D"/>
    <w:rsid w:val="00047409"/>
    <w:rsid w:val="00051683"/>
    <w:rsid w:val="00065F9C"/>
    <w:rsid w:val="00066B11"/>
    <w:rsid w:val="000738A4"/>
    <w:rsid w:val="00075354"/>
    <w:rsid w:val="000830E4"/>
    <w:rsid w:val="0009108E"/>
    <w:rsid w:val="000975B4"/>
    <w:rsid w:val="000A217E"/>
    <w:rsid w:val="000A36E5"/>
    <w:rsid w:val="000A5535"/>
    <w:rsid w:val="000C7A85"/>
    <w:rsid w:val="000D4D32"/>
    <w:rsid w:val="000D7C0C"/>
    <w:rsid w:val="000F6147"/>
    <w:rsid w:val="00112029"/>
    <w:rsid w:val="00132532"/>
    <w:rsid w:val="00135412"/>
    <w:rsid w:val="00153AA1"/>
    <w:rsid w:val="001844AA"/>
    <w:rsid w:val="001D1A0C"/>
    <w:rsid w:val="001E221F"/>
    <w:rsid w:val="001E38D9"/>
    <w:rsid w:val="001E400B"/>
    <w:rsid w:val="00212D89"/>
    <w:rsid w:val="002202F5"/>
    <w:rsid w:val="00237636"/>
    <w:rsid w:val="002540CE"/>
    <w:rsid w:val="00263D94"/>
    <w:rsid w:val="00264068"/>
    <w:rsid w:val="00280B48"/>
    <w:rsid w:val="002B29D9"/>
    <w:rsid w:val="002B735C"/>
    <w:rsid w:val="002D6AAC"/>
    <w:rsid w:val="00300EFF"/>
    <w:rsid w:val="0033700C"/>
    <w:rsid w:val="00357B9C"/>
    <w:rsid w:val="00361FF4"/>
    <w:rsid w:val="00365667"/>
    <w:rsid w:val="0036623E"/>
    <w:rsid w:val="003975D3"/>
    <w:rsid w:val="003B5299"/>
    <w:rsid w:val="003F272F"/>
    <w:rsid w:val="003F7F26"/>
    <w:rsid w:val="004010FB"/>
    <w:rsid w:val="00417AA8"/>
    <w:rsid w:val="00422E26"/>
    <w:rsid w:val="0047511C"/>
    <w:rsid w:val="00493A0C"/>
    <w:rsid w:val="004B2B21"/>
    <w:rsid w:val="004D2794"/>
    <w:rsid w:val="004D36D0"/>
    <w:rsid w:val="004D4618"/>
    <w:rsid w:val="004D6B48"/>
    <w:rsid w:val="004E1818"/>
    <w:rsid w:val="00515265"/>
    <w:rsid w:val="00531A4E"/>
    <w:rsid w:val="00535F5A"/>
    <w:rsid w:val="005432F5"/>
    <w:rsid w:val="0054374A"/>
    <w:rsid w:val="00544FB0"/>
    <w:rsid w:val="0054799D"/>
    <w:rsid w:val="00555F58"/>
    <w:rsid w:val="0056591B"/>
    <w:rsid w:val="00567972"/>
    <w:rsid w:val="00571AC0"/>
    <w:rsid w:val="005A1CA4"/>
    <w:rsid w:val="005A4F21"/>
    <w:rsid w:val="005A7BB0"/>
    <w:rsid w:val="005C32BF"/>
    <w:rsid w:val="005D20DE"/>
    <w:rsid w:val="005E26E5"/>
    <w:rsid w:val="00614CC7"/>
    <w:rsid w:val="00626295"/>
    <w:rsid w:val="006363A5"/>
    <w:rsid w:val="006402A3"/>
    <w:rsid w:val="00652C2E"/>
    <w:rsid w:val="00657676"/>
    <w:rsid w:val="006C6C78"/>
    <w:rsid w:val="006D3C3C"/>
    <w:rsid w:val="006E2A09"/>
    <w:rsid w:val="006E6663"/>
    <w:rsid w:val="00713A63"/>
    <w:rsid w:val="00720E14"/>
    <w:rsid w:val="00744A63"/>
    <w:rsid w:val="00770185"/>
    <w:rsid w:val="0077670C"/>
    <w:rsid w:val="00777161"/>
    <w:rsid w:val="00787343"/>
    <w:rsid w:val="00793956"/>
    <w:rsid w:val="007A52EF"/>
    <w:rsid w:val="007B0EE2"/>
    <w:rsid w:val="007C4AE3"/>
    <w:rsid w:val="007E6C05"/>
    <w:rsid w:val="007F1A4C"/>
    <w:rsid w:val="00827514"/>
    <w:rsid w:val="00831F87"/>
    <w:rsid w:val="00844A7A"/>
    <w:rsid w:val="00850B70"/>
    <w:rsid w:val="00853228"/>
    <w:rsid w:val="008565D3"/>
    <w:rsid w:val="00864912"/>
    <w:rsid w:val="008934F3"/>
    <w:rsid w:val="00897581"/>
    <w:rsid w:val="008A3CC4"/>
    <w:rsid w:val="008B3AC2"/>
    <w:rsid w:val="008C3B20"/>
    <w:rsid w:val="008D16EC"/>
    <w:rsid w:val="008D7521"/>
    <w:rsid w:val="008E62B8"/>
    <w:rsid w:val="008E633D"/>
    <w:rsid w:val="008F03D2"/>
    <w:rsid w:val="008F32A8"/>
    <w:rsid w:val="008F3DE4"/>
    <w:rsid w:val="008F680D"/>
    <w:rsid w:val="00900908"/>
    <w:rsid w:val="00903397"/>
    <w:rsid w:val="009045A4"/>
    <w:rsid w:val="0093100E"/>
    <w:rsid w:val="009379BC"/>
    <w:rsid w:val="00956A5A"/>
    <w:rsid w:val="0097454C"/>
    <w:rsid w:val="00986367"/>
    <w:rsid w:val="009C79CA"/>
    <w:rsid w:val="009E4067"/>
    <w:rsid w:val="009F23B6"/>
    <w:rsid w:val="00A206C8"/>
    <w:rsid w:val="00A5479F"/>
    <w:rsid w:val="00A6168B"/>
    <w:rsid w:val="00A84D19"/>
    <w:rsid w:val="00AA2BDE"/>
    <w:rsid w:val="00AA5D1D"/>
    <w:rsid w:val="00AB0FE4"/>
    <w:rsid w:val="00AC197E"/>
    <w:rsid w:val="00AC40E3"/>
    <w:rsid w:val="00AD37EE"/>
    <w:rsid w:val="00AD5C7B"/>
    <w:rsid w:val="00AE2FB5"/>
    <w:rsid w:val="00B04747"/>
    <w:rsid w:val="00B21D59"/>
    <w:rsid w:val="00B24AEA"/>
    <w:rsid w:val="00B327F0"/>
    <w:rsid w:val="00B33D2D"/>
    <w:rsid w:val="00B43264"/>
    <w:rsid w:val="00B457E1"/>
    <w:rsid w:val="00B47EF8"/>
    <w:rsid w:val="00B5321C"/>
    <w:rsid w:val="00B54B13"/>
    <w:rsid w:val="00B56FEE"/>
    <w:rsid w:val="00BA370D"/>
    <w:rsid w:val="00BA7D2A"/>
    <w:rsid w:val="00BB36FA"/>
    <w:rsid w:val="00BB3CC0"/>
    <w:rsid w:val="00BB4977"/>
    <w:rsid w:val="00BD3615"/>
    <w:rsid w:val="00BD419F"/>
    <w:rsid w:val="00BF1EC5"/>
    <w:rsid w:val="00C061E8"/>
    <w:rsid w:val="00C3599E"/>
    <w:rsid w:val="00C40EC9"/>
    <w:rsid w:val="00C713F0"/>
    <w:rsid w:val="00C76716"/>
    <w:rsid w:val="00C83931"/>
    <w:rsid w:val="00CA2553"/>
    <w:rsid w:val="00CB2995"/>
    <w:rsid w:val="00CB7486"/>
    <w:rsid w:val="00CC14ED"/>
    <w:rsid w:val="00CC4EF1"/>
    <w:rsid w:val="00CD63F3"/>
    <w:rsid w:val="00CF268F"/>
    <w:rsid w:val="00D433AE"/>
    <w:rsid w:val="00D8412E"/>
    <w:rsid w:val="00D86C18"/>
    <w:rsid w:val="00D905E7"/>
    <w:rsid w:val="00D92760"/>
    <w:rsid w:val="00D97962"/>
    <w:rsid w:val="00DA71AD"/>
    <w:rsid w:val="00DC1370"/>
    <w:rsid w:val="00DC6F76"/>
    <w:rsid w:val="00DD300E"/>
    <w:rsid w:val="00DF064E"/>
    <w:rsid w:val="00E17A6F"/>
    <w:rsid w:val="00E20A98"/>
    <w:rsid w:val="00E24FBD"/>
    <w:rsid w:val="00E3166C"/>
    <w:rsid w:val="00E31FC1"/>
    <w:rsid w:val="00E350E4"/>
    <w:rsid w:val="00E663C9"/>
    <w:rsid w:val="00E82067"/>
    <w:rsid w:val="00EB590D"/>
    <w:rsid w:val="00EF1430"/>
    <w:rsid w:val="00F018AE"/>
    <w:rsid w:val="00F0355E"/>
    <w:rsid w:val="00F042F5"/>
    <w:rsid w:val="00F312B1"/>
    <w:rsid w:val="00F34FB8"/>
    <w:rsid w:val="00F52555"/>
    <w:rsid w:val="00F561E9"/>
    <w:rsid w:val="00F60DFE"/>
    <w:rsid w:val="00F83A75"/>
    <w:rsid w:val="00FA173F"/>
    <w:rsid w:val="00FA7A90"/>
    <w:rsid w:val="00FB45FF"/>
    <w:rsid w:val="00FB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220FC-370A-4046-A3E2-EF037626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8D16EC"/>
  </w:style>
  <w:style w:type="numbering" w:customStyle="1" w:styleId="NoListPHPDOCX">
    <w:name w:val="No List PHPDOCX"/>
    <w:uiPriority w:val="99"/>
    <w:semiHidden/>
    <w:unhideWhenUsed/>
    <w:rsid w:val="008D16EC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8D16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8D16E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unhideWhenUsed/>
    <w:rsid w:val="006E0FDA"/>
  </w:style>
  <w:style w:type="paragraph" w:styleId="Nagwek">
    <w:name w:val="header"/>
    <w:basedOn w:val="Normalny"/>
    <w:link w:val="NagwekZnak"/>
    <w:uiPriority w:val="99"/>
    <w:semiHidden/>
    <w:unhideWhenUsed/>
    <w:rsid w:val="0006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B11"/>
  </w:style>
  <w:style w:type="paragraph" w:styleId="Stopka">
    <w:name w:val="footer"/>
    <w:basedOn w:val="Normalny"/>
    <w:link w:val="StopkaZnak"/>
    <w:uiPriority w:val="99"/>
    <w:unhideWhenUsed/>
    <w:rsid w:val="0006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B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2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BDEE-1C80-4632-B360-6987A172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2815</Words>
  <Characters>16892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K_Kulinska-Pluta</cp:lastModifiedBy>
  <cp:revision>2</cp:revision>
  <cp:lastPrinted>2021-09-22T09:25:00Z</cp:lastPrinted>
  <dcterms:created xsi:type="dcterms:W3CDTF">2021-12-02T08:58:00Z</dcterms:created>
  <dcterms:modified xsi:type="dcterms:W3CDTF">2021-12-02T08:58:00Z</dcterms:modified>
</cp:coreProperties>
</file>