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27" w:rsidRPr="00FD3676" w:rsidRDefault="000E3B79" w:rsidP="00FD3676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FD3676">
        <w:rPr>
          <w:rStyle w:val="CharacterStyle1"/>
          <w:sz w:val="22"/>
          <w:szCs w:val="22"/>
        </w:rPr>
        <w:t>Za</w:t>
      </w:r>
      <w:r w:rsidR="00687727" w:rsidRPr="00FD3676">
        <w:rPr>
          <w:rStyle w:val="CharacterStyle1"/>
          <w:sz w:val="22"/>
          <w:szCs w:val="22"/>
        </w:rPr>
        <w:t xml:space="preserve">łącznik nr 1 do Zarządzenia </w:t>
      </w:r>
      <w:r w:rsidR="00AA2336" w:rsidRPr="00FD3676">
        <w:rPr>
          <w:rStyle w:val="CharacterStyle1"/>
          <w:sz w:val="22"/>
          <w:szCs w:val="22"/>
        </w:rPr>
        <w:t xml:space="preserve">Nr </w:t>
      </w:r>
      <w:r w:rsidR="008D0351">
        <w:rPr>
          <w:rStyle w:val="CharacterStyle1"/>
          <w:sz w:val="22"/>
          <w:szCs w:val="22"/>
        </w:rPr>
        <w:t>7</w:t>
      </w:r>
      <w:r w:rsidR="00771B12" w:rsidRPr="00FD3676">
        <w:rPr>
          <w:rStyle w:val="CharacterStyle1"/>
          <w:sz w:val="22"/>
          <w:szCs w:val="22"/>
        </w:rPr>
        <w:t>8</w:t>
      </w:r>
      <w:r w:rsidRPr="00FD3676">
        <w:rPr>
          <w:rStyle w:val="CharacterStyle1"/>
          <w:sz w:val="22"/>
          <w:szCs w:val="22"/>
        </w:rPr>
        <w:t>/20</w:t>
      </w:r>
      <w:r w:rsidR="005610F5" w:rsidRPr="00FD3676">
        <w:rPr>
          <w:rStyle w:val="CharacterStyle1"/>
          <w:sz w:val="22"/>
          <w:szCs w:val="22"/>
        </w:rPr>
        <w:t>20</w:t>
      </w:r>
      <w:r w:rsidR="00687727" w:rsidRPr="00FD3676">
        <w:rPr>
          <w:rStyle w:val="CharacterStyle1"/>
          <w:sz w:val="22"/>
          <w:szCs w:val="22"/>
        </w:rPr>
        <w:t xml:space="preserve"> </w:t>
      </w:r>
    </w:p>
    <w:p w:rsidR="00687727" w:rsidRPr="00FD3676" w:rsidRDefault="00A83DA9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FD3676">
        <w:rPr>
          <w:rStyle w:val="CharacterStyle1"/>
          <w:sz w:val="22"/>
          <w:szCs w:val="22"/>
        </w:rPr>
        <w:t>Burmistrza Miasta i Gminy Żarki</w:t>
      </w:r>
      <w:r w:rsidR="00687727" w:rsidRPr="00FD3676">
        <w:rPr>
          <w:rStyle w:val="CharacterStyle1"/>
          <w:sz w:val="22"/>
          <w:szCs w:val="22"/>
        </w:rPr>
        <w:t xml:space="preserve"> </w:t>
      </w:r>
    </w:p>
    <w:p w:rsidR="00FD3676" w:rsidRPr="00FD3676" w:rsidRDefault="00FD3676" w:rsidP="00FD3676">
      <w:pPr>
        <w:numPr>
          <w:ilvl w:val="0"/>
          <w:numId w:val="0"/>
        </w:num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D3676">
        <w:rPr>
          <w:rFonts w:ascii="Times New Roman" w:eastAsia="Calibri" w:hAnsi="Times New Roman" w:cs="Times New Roman"/>
        </w:rPr>
        <w:t>Szefa Obrony Cywilnej Gminy Żarki</w:t>
      </w:r>
    </w:p>
    <w:p w:rsidR="000E3B79" w:rsidRPr="00FD3676" w:rsidRDefault="00A83DA9" w:rsidP="00FD3676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FD3676">
        <w:rPr>
          <w:rStyle w:val="CharacterStyle1"/>
          <w:sz w:val="22"/>
          <w:szCs w:val="22"/>
        </w:rPr>
        <w:t xml:space="preserve">z dnia </w:t>
      </w:r>
      <w:r w:rsidR="00771B12" w:rsidRPr="00FD3676">
        <w:rPr>
          <w:rStyle w:val="CharacterStyle1"/>
          <w:sz w:val="22"/>
          <w:szCs w:val="22"/>
        </w:rPr>
        <w:t>2</w:t>
      </w:r>
      <w:r w:rsidR="008D0351">
        <w:rPr>
          <w:rStyle w:val="CharacterStyle1"/>
          <w:sz w:val="22"/>
          <w:szCs w:val="22"/>
        </w:rPr>
        <w:t>8</w:t>
      </w:r>
      <w:r w:rsidR="000E3B79" w:rsidRPr="00FD3676">
        <w:rPr>
          <w:rStyle w:val="CharacterStyle1"/>
          <w:sz w:val="22"/>
          <w:szCs w:val="22"/>
        </w:rPr>
        <w:t xml:space="preserve"> </w:t>
      </w:r>
      <w:r w:rsidR="008D0351">
        <w:rPr>
          <w:rStyle w:val="CharacterStyle1"/>
          <w:sz w:val="22"/>
          <w:szCs w:val="22"/>
        </w:rPr>
        <w:t>grudnia</w:t>
      </w:r>
      <w:r w:rsidR="005610F5" w:rsidRPr="00FD3676">
        <w:rPr>
          <w:rStyle w:val="CharacterStyle1"/>
          <w:sz w:val="22"/>
          <w:szCs w:val="22"/>
        </w:rPr>
        <w:t xml:space="preserve"> 2020</w:t>
      </w:r>
      <w:r w:rsidR="000E3B79" w:rsidRPr="00FD3676">
        <w:rPr>
          <w:rStyle w:val="CharacterStyle1"/>
          <w:sz w:val="22"/>
          <w:szCs w:val="22"/>
        </w:rPr>
        <w:t xml:space="preserve"> r.</w:t>
      </w:r>
    </w:p>
    <w:p w:rsidR="00687727" w:rsidRDefault="00687727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rPr>
          <w:rStyle w:val="CharacterStyle1"/>
          <w:iCs/>
          <w:spacing w:val="4"/>
          <w:sz w:val="28"/>
          <w:szCs w:val="28"/>
        </w:rPr>
      </w:pPr>
    </w:p>
    <w:p w:rsidR="00687727" w:rsidRDefault="00687727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rPr>
          <w:rStyle w:val="CharacterStyle1"/>
          <w:iCs/>
          <w:spacing w:val="4"/>
          <w:sz w:val="28"/>
          <w:szCs w:val="28"/>
        </w:rPr>
      </w:pPr>
    </w:p>
    <w:p w:rsidR="000E3B79" w:rsidRPr="008A616D" w:rsidRDefault="000E3B79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center"/>
        <w:rPr>
          <w:rStyle w:val="CharacterStyle1"/>
          <w:b/>
          <w:iCs/>
          <w:spacing w:val="4"/>
          <w:sz w:val="32"/>
          <w:szCs w:val="32"/>
        </w:rPr>
      </w:pPr>
      <w:r w:rsidRPr="008A616D">
        <w:rPr>
          <w:rStyle w:val="CharacterStyle1"/>
          <w:b/>
          <w:iCs/>
          <w:spacing w:val="4"/>
          <w:sz w:val="32"/>
          <w:szCs w:val="32"/>
        </w:rPr>
        <w:t>ORGANIZACJA SYSTEMU WYKRYWANIA</w:t>
      </w:r>
      <w:r w:rsidR="00687727" w:rsidRPr="008A616D">
        <w:rPr>
          <w:rStyle w:val="CharacterStyle1"/>
          <w:b/>
          <w:iCs/>
          <w:spacing w:val="4"/>
          <w:sz w:val="32"/>
          <w:szCs w:val="32"/>
        </w:rPr>
        <w:t xml:space="preserve"> </w:t>
      </w:r>
      <w:r w:rsidR="00FD3676">
        <w:rPr>
          <w:rStyle w:val="CharacterStyle1"/>
          <w:b/>
          <w:iCs/>
          <w:spacing w:val="4"/>
          <w:sz w:val="32"/>
          <w:szCs w:val="32"/>
        </w:rPr>
        <w:br/>
      </w:r>
      <w:r w:rsidRPr="008A616D">
        <w:rPr>
          <w:rStyle w:val="CharacterStyle1"/>
          <w:b/>
          <w:iCs/>
          <w:spacing w:val="4"/>
          <w:sz w:val="32"/>
          <w:szCs w:val="32"/>
        </w:rPr>
        <w:t xml:space="preserve">I ALARMOWANIA </w:t>
      </w:r>
      <w:r w:rsidR="00A83DA9" w:rsidRPr="008A616D">
        <w:rPr>
          <w:rStyle w:val="CharacterStyle1"/>
          <w:b/>
          <w:iCs/>
          <w:spacing w:val="4"/>
          <w:sz w:val="32"/>
          <w:szCs w:val="32"/>
        </w:rPr>
        <w:t>NA TERENIE GMINY ŻARKI</w:t>
      </w:r>
    </w:p>
    <w:p w:rsidR="00687727" w:rsidRDefault="00687727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rPr>
          <w:rStyle w:val="CharacterStyle1"/>
          <w:b/>
          <w:spacing w:val="10"/>
          <w:sz w:val="24"/>
          <w:szCs w:val="24"/>
        </w:rPr>
      </w:pPr>
    </w:p>
    <w:p w:rsidR="002F77B5" w:rsidRPr="008A616D" w:rsidRDefault="000E3B79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rPr>
          <w:rStyle w:val="CharacterStyle1"/>
          <w:iCs/>
          <w:spacing w:val="4"/>
          <w:sz w:val="28"/>
          <w:szCs w:val="28"/>
        </w:rPr>
      </w:pPr>
      <w:r w:rsidRPr="008A616D">
        <w:rPr>
          <w:rStyle w:val="CharacterStyle1"/>
          <w:b/>
          <w:spacing w:val="10"/>
          <w:sz w:val="28"/>
          <w:szCs w:val="28"/>
        </w:rPr>
        <w:t>I. Postanowienia ogólne.</w:t>
      </w:r>
    </w:p>
    <w:p w:rsidR="004071D8" w:rsidRPr="00390665" w:rsidRDefault="000E3B79" w:rsidP="00060398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before="120"/>
        <w:ind w:left="426"/>
        <w:rPr>
          <w:rStyle w:val="CharacterStyle1"/>
          <w:spacing w:val="-1"/>
          <w:sz w:val="24"/>
          <w:szCs w:val="24"/>
        </w:rPr>
      </w:pPr>
      <w:r w:rsidRPr="00390665">
        <w:rPr>
          <w:rStyle w:val="CharacterStyle1"/>
          <w:spacing w:val="-1"/>
          <w:sz w:val="24"/>
          <w:szCs w:val="24"/>
        </w:rPr>
        <w:t>System wykrywania i alarmowania tworzy się w celu :</w:t>
      </w:r>
    </w:p>
    <w:p w:rsidR="00390665" w:rsidRDefault="000E3B79" w:rsidP="00390665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120"/>
        <w:rPr>
          <w:rStyle w:val="CharacterStyle1"/>
          <w:spacing w:val="-1"/>
          <w:sz w:val="24"/>
          <w:szCs w:val="24"/>
        </w:rPr>
      </w:pPr>
      <w:r w:rsidRPr="00390665">
        <w:rPr>
          <w:rStyle w:val="CharacterStyle1"/>
          <w:spacing w:val="6"/>
          <w:sz w:val="24"/>
          <w:szCs w:val="24"/>
        </w:rPr>
        <w:t xml:space="preserve">Uzyskiwania informacji o zbliżaniu się lub stwierdzeniu faktu zaistnienia na </w:t>
      </w:r>
      <w:r w:rsidRPr="00390665">
        <w:rPr>
          <w:rStyle w:val="CharacterStyle1"/>
          <w:spacing w:val="2"/>
          <w:sz w:val="24"/>
          <w:szCs w:val="24"/>
        </w:rPr>
        <w:t xml:space="preserve">określonym terenie niebezpieczeństwa dla zdrowia i życia ludzi, związanego ze </w:t>
      </w:r>
      <w:r w:rsidRPr="00390665">
        <w:rPr>
          <w:rStyle w:val="CharacterStyle1"/>
          <w:spacing w:val="-3"/>
          <w:sz w:val="24"/>
          <w:szCs w:val="24"/>
        </w:rPr>
        <w:t xml:space="preserve">stosowaniem środków masowego rażenia, wystąpieniem klęsk żywiołowych, awarii </w:t>
      </w:r>
      <w:r w:rsidRPr="00390665">
        <w:rPr>
          <w:rStyle w:val="CharacterStyle1"/>
          <w:sz w:val="24"/>
          <w:szCs w:val="24"/>
        </w:rPr>
        <w:t>obiektów technicznych, skażeń i zakażeń, powodzi i pożarów lub innych podobnych</w:t>
      </w:r>
      <w:r w:rsidR="00A83DA9" w:rsidRPr="00390665">
        <w:rPr>
          <w:rStyle w:val="CharacterStyle1"/>
          <w:sz w:val="24"/>
          <w:szCs w:val="24"/>
        </w:rPr>
        <w:t xml:space="preserve"> </w:t>
      </w:r>
      <w:r w:rsidRPr="00390665">
        <w:rPr>
          <w:rStyle w:val="CharacterStyle1"/>
          <w:sz w:val="24"/>
          <w:szCs w:val="24"/>
        </w:rPr>
        <w:t>zdarzeń;</w:t>
      </w:r>
    </w:p>
    <w:p w:rsidR="00390665" w:rsidRDefault="000E3B79" w:rsidP="00390665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120"/>
        <w:rPr>
          <w:rStyle w:val="CharacterStyle1"/>
          <w:spacing w:val="-1"/>
          <w:sz w:val="24"/>
          <w:szCs w:val="24"/>
        </w:rPr>
      </w:pPr>
      <w:r w:rsidRPr="00390665">
        <w:rPr>
          <w:rStyle w:val="CharacterStyle1"/>
          <w:spacing w:val="-4"/>
          <w:sz w:val="24"/>
          <w:szCs w:val="24"/>
        </w:rPr>
        <w:t>Określenia rodzaju, miejsca, skali i skutków zaistniałych zagrożeń, oznaczania stref</w:t>
      </w:r>
      <w:r w:rsidR="00A83DA9" w:rsidRPr="00390665">
        <w:rPr>
          <w:rStyle w:val="CharacterStyle1"/>
          <w:spacing w:val="-4"/>
          <w:w w:val="95"/>
          <w:sz w:val="24"/>
          <w:szCs w:val="24"/>
          <w:vertAlign w:val="superscript"/>
        </w:rPr>
        <w:t xml:space="preserve"> </w:t>
      </w:r>
      <w:r w:rsidRPr="00390665">
        <w:rPr>
          <w:rStyle w:val="CharacterStyle1"/>
          <w:spacing w:val="-1"/>
          <w:sz w:val="24"/>
          <w:szCs w:val="24"/>
        </w:rPr>
        <w:t>niebezpiecznych i prognozowania rozwoju wydarzeń;</w:t>
      </w:r>
    </w:p>
    <w:p w:rsidR="00390665" w:rsidRDefault="000E3B79" w:rsidP="00390665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120"/>
        <w:rPr>
          <w:rStyle w:val="CharacterStyle1"/>
          <w:spacing w:val="-1"/>
          <w:sz w:val="24"/>
          <w:szCs w:val="24"/>
        </w:rPr>
      </w:pPr>
      <w:r w:rsidRPr="00390665">
        <w:rPr>
          <w:rStyle w:val="CharacterStyle1"/>
          <w:spacing w:val="1"/>
          <w:sz w:val="24"/>
          <w:szCs w:val="24"/>
        </w:rPr>
        <w:t>Uprzedzania o zagrożeniu organów decyzyjnych, instytucji, organizacji oraz formacji;</w:t>
      </w:r>
    </w:p>
    <w:p w:rsidR="000E3B79" w:rsidRPr="00390665" w:rsidRDefault="000E3B79" w:rsidP="00390665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120"/>
        <w:rPr>
          <w:rStyle w:val="CharacterStyle1"/>
          <w:spacing w:val="-1"/>
          <w:sz w:val="24"/>
          <w:szCs w:val="24"/>
        </w:rPr>
      </w:pPr>
      <w:r w:rsidRPr="00390665">
        <w:rPr>
          <w:rStyle w:val="CharacterStyle1"/>
          <w:spacing w:val="4"/>
          <w:sz w:val="24"/>
          <w:szCs w:val="24"/>
        </w:rPr>
        <w:t xml:space="preserve">Ostrzegania i alarmowania ludności o zbliżającym się niebezpieczeństwie oraz </w:t>
      </w:r>
      <w:r w:rsidRPr="00390665">
        <w:rPr>
          <w:rStyle w:val="CharacterStyle1"/>
          <w:spacing w:val="9"/>
          <w:sz w:val="24"/>
          <w:szCs w:val="24"/>
        </w:rPr>
        <w:t>informowania o zalecanych zasadach postępowania i zachowania się ludności</w:t>
      </w:r>
      <w:r w:rsidR="00A83DA9" w:rsidRPr="00390665">
        <w:rPr>
          <w:rStyle w:val="CharacterStyle1"/>
          <w:spacing w:val="9"/>
          <w:sz w:val="24"/>
          <w:szCs w:val="24"/>
        </w:rPr>
        <w:t xml:space="preserve"> </w:t>
      </w:r>
      <w:r w:rsidRPr="00390665">
        <w:rPr>
          <w:rStyle w:val="CharacterStyle1"/>
          <w:sz w:val="24"/>
          <w:szCs w:val="24"/>
        </w:rPr>
        <w:t>w zaistniałych sytuacjach.</w:t>
      </w:r>
    </w:p>
    <w:p w:rsidR="004071D8" w:rsidRPr="00390665" w:rsidRDefault="000E3B79" w:rsidP="00060398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before="120"/>
        <w:ind w:left="426"/>
        <w:rPr>
          <w:rStyle w:val="CharacterStyle1"/>
          <w:spacing w:val="4"/>
          <w:sz w:val="24"/>
          <w:szCs w:val="24"/>
        </w:rPr>
      </w:pPr>
      <w:r w:rsidRPr="00390665">
        <w:rPr>
          <w:rStyle w:val="CharacterStyle1"/>
          <w:spacing w:val="4"/>
          <w:sz w:val="24"/>
          <w:szCs w:val="24"/>
        </w:rPr>
        <w:t xml:space="preserve">System wykrywania i alarmowania organizuje się na szczeblu wojewódzkim, powiatowym </w:t>
      </w:r>
      <w:r w:rsidRPr="00390665">
        <w:rPr>
          <w:rStyle w:val="CharacterStyle1"/>
          <w:sz w:val="24"/>
          <w:szCs w:val="24"/>
        </w:rPr>
        <w:t>i gminnym.</w:t>
      </w:r>
    </w:p>
    <w:p w:rsidR="00687727" w:rsidRDefault="00687727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rPr>
          <w:rStyle w:val="CharacterStyle1"/>
          <w:spacing w:val="10"/>
          <w:sz w:val="24"/>
          <w:szCs w:val="24"/>
        </w:rPr>
      </w:pPr>
    </w:p>
    <w:p w:rsidR="000E3B79" w:rsidRPr="008A616D" w:rsidRDefault="000E3B79" w:rsidP="00687727">
      <w:pPr>
        <w:pStyle w:val="Style1"/>
        <w:numPr>
          <w:ilvl w:val="0"/>
          <w:numId w:val="0"/>
        </w:numPr>
        <w:kinsoku w:val="0"/>
        <w:autoSpaceDE/>
        <w:autoSpaceDN/>
        <w:adjustRightInd/>
        <w:rPr>
          <w:rStyle w:val="CharacterStyle1"/>
          <w:spacing w:val="10"/>
          <w:sz w:val="28"/>
          <w:szCs w:val="28"/>
        </w:rPr>
      </w:pPr>
      <w:r w:rsidRPr="008A616D">
        <w:rPr>
          <w:rStyle w:val="CharacterStyle1"/>
          <w:b/>
          <w:spacing w:val="10"/>
          <w:sz w:val="28"/>
          <w:szCs w:val="28"/>
        </w:rPr>
        <w:t>II. Organizacja i zadania systemu</w:t>
      </w:r>
    </w:p>
    <w:p w:rsidR="00A83DA9" w:rsidRPr="00390665" w:rsidRDefault="000E3B79" w:rsidP="00060398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20" w:after="120"/>
        <w:ind w:left="426" w:hanging="357"/>
        <w:rPr>
          <w:rStyle w:val="CharacterStyle1"/>
          <w:sz w:val="24"/>
          <w:szCs w:val="24"/>
        </w:rPr>
      </w:pPr>
      <w:r w:rsidRPr="00390665">
        <w:rPr>
          <w:rStyle w:val="CharacterStyle1"/>
          <w:sz w:val="24"/>
          <w:szCs w:val="24"/>
        </w:rPr>
        <w:t xml:space="preserve">System wykrywania i alarmowania </w:t>
      </w:r>
      <w:r w:rsidR="00A83DA9" w:rsidRPr="00390665">
        <w:rPr>
          <w:rStyle w:val="CharacterStyle1"/>
          <w:sz w:val="24"/>
          <w:szCs w:val="24"/>
        </w:rPr>
        <w:t>na terenie gminy Żarki</w:t>
      </w:r>
      <w:r w:rsidRPr="00390665">
        <w:rPr>
          <w:rStyle w:val="CharacterStyle1"/>
          <w:sz w:val="24"/>
          <w:szCs w:val="24"/>
        </w:rPr>
        <w:t xml:space="preserve"> obejmuje:</w:t>
      </w:r>
    </w:p>
    <w:p w:rsidR="00390665" w:rsidRDefault="000E3B79" w:rsidP="00060398">
      <w:pPr>
        <w:pStyle w:val="Style1"/>
        <w:numPr>
          <w:ilvl w:val="0"/>
          <w:numId w:val="10"/>
        </w:numPr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90665">
        <w:rPr>
          <w:rStyle w:val="CharacterStyle1"/>
          <w:spacing w:val="3"/>
          <w:sz w:val="24"/>
          <w:szCs w:val="24"/>
        </w:rPr>
        <w:t>Drużynę Wykrywania i Alarmowania (DWA</w:t>
      </w:r>
      <w:r w:rsidR="00A83DA9" w:rsidRPr="00390665">
        <w:rPr>
          <w:rStyle w:val="CharacterStyle1"/>
          <w:spacing w:val="3"/>
          <w:sz w:val="24"/>
          <w:szCs w:val="24"/>
        </w:rPr>
        <w:t>),</w:t>
      </w:r>
    </w:p>
    <w:p w:rsidR="00390665" w:rsidRPr="00390665" w:rsidRDefault="00A83DA9" w:rsidP="00060398">
      <w:pPr>
        <w:pStyle w:val="Style1"/>
        <w:numPr>
          <w:ilvl w:val="0"/>
          <w:numId w:val="10"/>
        </w:numPr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90665">
        <w:rPr>
          <w:rStyle w:val="CharacterStyle1"/>
          <w:spacing w:val="4"/>
          <w:w w:val="105"/>
          <w:sz w:val="24"/>
          <w:szCs w:val="24"/>
        </w:rPr>
        <w:t xml:space="preserve">Jednostki systemu wczesnego ostrzegania w gminie Żarki określone </w:t>
      </w:r>
      <w:r w:rsidR="00FD3676">
        <w:rPr>
          <w:rStyle w:val="CharacterStyle1"/>
          <w:spacing w:val="4"/>
          <w:w w:val="105"/>
          <w:sz w:val="24"/>
          <w:szCs w:val="24"/>
        </w:rPr>
        <w:br/>
      </w:r>
      <w:r w:rsidRPr="00390665">
        <w:rPr>
          <w:rStyle w:val="CharacterStyle1"/>
          <w:spacing w:val="-7"/>
          <w:w w:val="105"/>
          <w:sz w:val="24"/>
          <w:szCs w:val="24"/>
        </w:rPr>
        <w:t>w odpowiednim zarządzeniu Burmistrza Miasta i Gminy Żarki,</w:t>
      </w:r>
    </w:p>
    <w:p w:rsidR="00390665" w:rsidRDefault="0061686C" w:rsidP="00060398">
      <w:pPr>
        <w:pStyle w:val="Style1"/>
        <w:numPr>
          <w:ilvl w:val="0"/>
          <w:numId w:val="10"/>
        </w:numPr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90665">
        <w:rPr>
          <w:sz w:val="24"/>
          <w:szCs w:val="24"/>
        </w:rPr>
        <w:t>Drużynę Wykrywania Zagrożeń (DWZ)</w:t>
      </w:r>
    </w:p>
    <w:p w:rsidR="00A83DA9" w:rsidRPr="00390665" w:rsidRDefault="00A83DA9" w:rsidP="00060398">
      <w:pPr>
        <w:pStyle w:val="Style1"/>
        <w:numPr>
          <w:ilvl w:val="0"/>
          <w:numId w:val="10"/>
        </w:numPr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90665">
        <w:rPr>
          <w:rStyle w:val="CharacterStyle1"/>
          <w:spacing w:val="1"/>
          <w:w w:val="105"/>
          <w:sz w:val="24"/>
          <w:szCs w:val="24"/>
        </w:rPr>
        <w:t>Inne jednostki wynikające z potrzeb systemu.</w:t>
      </w:r>
    </w:p>
    <w:p w:rsidR="00A83DA9" w:rsidRPr="00390665" w:rsidRDefault="00A83DA9" w:rsidP="00060398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20" w:after="120"/>
        <w:ind w:left="426" w:hanging="357"/>
        <w:rPr>
          <w:rStyle w:val="CharacterStyle1"/>
          <w:sz w:val="24"/>
          <w:szCs w:val="24"/>
        </w:rPr>
      </w:pPr>
      <w:r w:rsidRPr="00390665">
        <w:rPr>
          <w:rStyle w:val="CharacterStyle1"/>
          <w:spacing w:val="-6"/>
          <w:w w:val="105"/>
          <w:sz w:val="24"/>
          <w:szCs w:val="24"/>
        </w:rPr>
        <w:t>Struktury organizacyjne jednostek przedstawiają:</w:t>
      </w:r>
    </w:p>
    <w:p w:rsidR="00390665" w:rsidRDefault="00A83DA9" w:rsidP="00060398">
      <w:pPr>
        <w:pStyle w:val="Style1"/>
        <w:numPr>
          <w:ilvl w:val="0"/>
          <w:numId w:val="11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w w:val="105"/>
          <w:sz w:val="24"/>
          <w:szCs w:val="24"/>
        </w:rPr>
        <w:t xml:space="preserve">Struktura organizacyjna DWA określona została w tablicy nr </w:t>
      </w:r>
      <w:r w:rsidR="0054093B" w:rsidRPr="00390665">
        <w:rPr>
          <w:rStyle w:val="CharacterStyle1"/>
          <w:w w:val="105"/>
          <w:sz w:val="24"/>
          <w:szCs w:val="24"/>
        </w:rPr>
        <w:t>1</w:t>
      </w:r>
    </w:p>
    <w:p w:rsidR="0061686C" w:rsidRPr="00390665" w:rsidRDefault="0061686C" w:rsidP="00060398">
      <w:pPr>
        <w:pStyle w:val="Style1"/>
        <w:numPr>
          <w:ilvl w:val="0"/>
          <w:numId w:val="11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w w:val="105"/>
          <w:sz w:val="24"/>
          <w:szCs w:val="24"/>
        </w:rPr>
        <w:t>Struktura organizacyjna DWZ określona została w tablicy nr 2</w:t>
      </w:r>
    </w:p>
    <w:p w:rsidR="0054093B" w:rsidRPr="00390665" w:rsidRDefault="0054093B" w:rsidP="00060398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20"/>
        <w:ind w:left="426" w:hanging="357"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w w:val="105"/>
          <w:sz w:val="24"/>
          <w:szCs w:val="24"/>
        </w:rPr>
        <w:t>Włączenie jednostek i instytucji do SWA nie zmienia ich służbowego podporządkowania.</w:t>
      </w:r>
    </w:p>
    <w:p w:rsidR="0054093B" w:rsidRPr="00390665" w:rsidRDefault="0054093B" w:rsidP="00060398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20" w:after="120"/>
        <w:ind w:left="426" w:hanging="357"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w w:val="105"/>
          <w:sz w:val="24"/>
          <w:szCs w:val="24"/>
        </w:rPr>
        <w:t>Do zadań DWA należy: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2"/>
          <w:w w:val="105"/>
        </w:rPr>
      </w:pPr>
      <w:r w:rsidRPr="00390665">
        <w:rPr>
          <w:rStyle w:val="CharacterStyle2"/>
          <w:spacing w:val="1"/>
          <w:w w:val="105"/>
        </w:rPr>
        <w:t xml:space="preserve">rozwinięcie posterunku wykrywania </w:t>
      </w:r>
      <w:r w:rsidR="00FD3676">
        <w:rPr>
          <w:rStyle w:val="CharacterStyle2"/>
          <w:spacing w:val="1"/>
          <w:w w:val="105"/>
        </w:rPr>
        <w:t>i</w:t>
      </w:r>
      <w:r w:rsidRPr="00390665">
        <w:rPr>
          <w:rStyle w:val="CharacterStyle2"/>
          <w:spacing w:val="1"/>
          <w:w w:val="105"/>
        </w:rPr>
        <w:t xml:space="preserve"> alarmowania;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2"/>
          <w:w w:val="105"/>
        </w:rPr>
      </w:pPr>
      <w:r w:rsidRPr="00390665">
        <w:rPr>
          <w:rStyle w:val="CharacterStyle2"/>
          <w:spacing w:val="12"/>
          <w:w w:val="105"/>
        </w:rPr>
        <w:t xml:space="preserve">utrzymywanie ciągłej łączności z </w:t>
      </w:r>
      <w:r w:rsidR="0093176B" w:rsidRPr="00390665">
        <w:rPr>
          <w:rStyle w:val="CharacterStyle2"/>
          <w:spacing w:val="12"/>
          <w:w w:val="105"/>
        </w:rPr>
        <w:t>p</w:t>
      </w:r>
      <w:r w:rsidRPr="00390665">
        <w:rPr>
          <w:rStyle w:val="CharacterStyle2"/>
          <w:spacing w:val="12"/>
          <w:w w:val="105"/>
        </w:rPr>
        <w:t xml:space="preserve">owiatowym ośrodkiem analizy danych </w:t>
      </w:r>
      <w:r w:rsidRPr="00390665">
        <w:rPr>
          <w:rStyle w:val="CharacterStyle2"/>
          <w:spacing w:val="-6"/>
          <w:w w:val="105"/>
        </w:rPr>
        <w:t>i alarmowania</w:t>
      </w:r>
      <w:r w:rsidR="00FD3676">
        <w:rPr>
          <w:rStyle w:val="CharacterStyle2"/>
          <w:spacing w:val="-6"/>
          <w:w w:val="105"/>
        </w:rPr>
        <w:t xml:space="preserve"> (POADA)</w:t>
      </w:r>
      <w:r w:rsidRPr="00390665">
        <w:rPr>
          <w:rStyle w:val="CharacterStyle2"/>
          <w:spacing w:val="-6"/>
          <w:w w:val="105"/>
        </w:rPr>
        <w:t>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2"/>
          <w:w w:val="105"/>
        </w:rPr>
      </w:pPr>
      <w:r w:rsidRPr="00390665">
        <w:rPr>
          <w:rStyle w:val="CharacterStyle2"/>
          <w:w w:val="105"/>
        </w:rPr>
        <w:t>wydzielanie ze swego składu patroli rozpoznania skażeń;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2"/>
          <w:w w:val="105"/>
        </w:rPr>
      </w:pPr>
      <w:r w:rsidRPr="00390665">
        <w:rPr>
          <w:rStyle w:val="CharacterStyle2"/>
          <w:w w:val="105"/>
        </w:rPr>
        <w:t>prowadzenie rozpoznania skażeń i rozpoznania ogólnego;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2"/>
          <w:w w:val="105"/>
        </w:rPr>
      </w:pPr>
      <w:r w:rsidRPr="00390665">
        <w:rPr>
          <w:rStyle w:val="CharacterStyle2"/>
          <w:spacing w:val="1"/>
          <w:w w:val="105"/>
        </w:rPr>
        <w:t>prowadzenie obserwacji uderzeń środkami rażenia;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spacing w:val="-1"/>
          <w:w w:val="105"/>
          <w:sz w:val="24"/>
          <w:szCs w:val="24"/>
        </w:rPr>
        <w:t xml:space="preserve">pobieranie próbek materiałów skażonych, wstępne określenie rodzaju i stopnia skażenia oraz przekazywanie tych danych i próbek do Wojewódzkiej Kompanii </w:t>
      </w:r>
      <w:r w:rsidRPr="00390665">
        <w:rPr>
          <w:rStyle w:val="CharacterStyle1"/>
          <w:spacing w:val="-4"/>
          <w:w w:val="105"/>
          <w:sz w:val="24"/>
          <w:szCs w:val="24"/>
        </w:rPr>
        <w:lastRenderedPageBreak/>
        <w:t>Analiz Laboratoryjnych;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w w:val="105"/>
          <w:sz w:val="24"/>
          <w:szCs w:val="24"/>
        </w:rPr>
        <w:t>analiza sytuacji zagrożeń według danych z rozpoznania;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w w:val="105"/>
          <w:sz w:val="24"/>
          <w:szCs w:val="24"/>
        </w:rPr>
        <w:t>określanie warunków atmosferycznych w przyziemnej warstwie powietrza</w:t>
      </w:r>
      <w:r w:rsidR="008F5E3F" w:rsidRPr="00390665">
        <w:rPr>
          <w:rStyle w:val="CharacterStyle1"/>
          <w:w w:val="105"/>
          <w:sz w:val="24"/>
          <w:szCs w:val="24"/>
        </w:rPr>
        <w:t>;</w:t>
      </w:r>
    </w:p>
    <w:p w:rsid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spacing w:val="5"/>
          <w:w w:val="105"/>
          <w:sz w:val="24"/>
          <w:szCs w:val="24"/>
        </w:rPr>
        <w:t xml:space="preserve">alarmowanie zagrożonej ludności za pomocą scentralizowanych systemów </w:t>
      </w:r>
      <w:r w:rsidRPr="00390665">
        <w:rPr>
          <w:rStyle w:val="CharacterStyle1"/>
          <w:spacing w:val="-5"/>
          <w:w w:val="105"/>
          <w:sz w:val="24"/>
          <w:szCs w:val="24"/>
        </w:rPr>
        <w:t xml:space="preserve">alarmowych, syren alarmowych oraz za pośrednictwem punktów alarmowania sołectw </w:t>
      </w:r>
      <w:r w:rsidRPr="00390665">
        <w:rPr>
          <w:rStyle w:val="CharacterStyle1"/>
          <w:spacing w:val="-6"/>
          <w:w w:val="105"/>
          <w:sz w:val="24"/>
          <w:szCs w:val="24"/>
        </w:rPr>
        <w:t>i zakładów pracy;</w:t>
      </w:r>
    </w:p>
    <w:p w:rsidR="00390665" w:rsidRDefault="008F5E3F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w w:val="105"/>
          <w:sz w:val="24"/>
          <w:szCs w:val="24"/>
        </w:rPr>
        <w:t>powiadamianie Szefa OC gminy</w:t>
      </w:r>
      <w:r w:rsidR="00420C48" w:rsidRPr="00390665">
        <w:rPr>
          <w:rStyle w:val="CharacterStyle1"/>
          <w:w w:val="105"/>
          <w:sz w:val="24"/>
          <w:szCs w:val="24"/>
        </w:rPr>
        <w:t xml:space="preserve"> Żarki</w:t>
      </w:r>
      <w:r w:rsidRPr="00390665">
        <w:rPr>
          <w:rStyle w:val="CharacterStyle1"/>
          <w:w w:val="105"/>
          <w:sz w:val="24"/>
          <w:szCs w:val="24"/>
        </w:rPr>
        <w:t xml:space="preserve"> o zagrożeniach i wnioskowanie w sprawie ostrzegania ludności;</w:t>
      </w:r>
    </w:p>
    <w:p w:rsidR="0054093B" w:rsidRPr="00390665" w:rsidRDefault="0054093B" w:rsidP="00060398">
      <w:pPr>
        <w:pStyle w:val="Style1"/>
        <w:numPr>
          <w:ilvl w:val="0"/>
          <w:numId w:val="12"/>
        </w:numPr>
        <w:kinsoku w:val="0"/>
        <w:autoSpaceDE/>
        <w:autoSpaceDN/>
        <w:adjustRightInd/>
        <w:rPr>
          <w:rStyle w:val="CharacterStyle1"/>
          <w:w w:val="105"/>
          <w:sz w:val="24"/>
          <w:szCs w:val="24"/>
        </w:rPr>
      </w:pPr>
      <w:r w:rsidRPr="00390665">
        <w:rPr>
          <w:rStyle w:val="CharacterStyle1"/>
          <w:spacing w:val="-2"/>
          <w:w w:val="105"/>
          <w:sz w:val="24"/>
          <w:szCs w:val="24"/>
        </w:rPr>
        <w:t>przekazywanie informacji o skażeniach, napromieniowaniu, uderzeniach bronią</w:t>
      </w:r>
      <w:r w:rsidR="008F5E3F" w:rsidRPr="00390665">
        <w:rPr>
          <w:rStyle w:val="CharacterStyle1"/>
          <w:spacing w:val="-2"/>
          <w:w w:val="105"/>
          <w:sz w:val="24"/>
          <w:szCs w:val="24"/>
        </w:rPr>
        <w:t xml:space="preserve"> </w:t>
      </w:r>
      <w:r w:rsidRPr="00390665">
        <w:rPr>
          <w:rStyle w:val="CharacterStyle1"/>
          <w:w w:val="105"/>
          <w:sz w:val="24"/>
          <w:szCs w:val="24"/>
        </w:rPr>
        <w:t>masowego rażenia i innych nadzwyczajnych zagrożeniach ludności szefowi OC gminy</w:t>
      </w:r>
      <w:r w:rsidR="00420C48" w:rsidRPr="00390665">
        <w:rPr>
          <w:rStyle w:val="CharacterStyle1"/>
          <w:w w:val="105"/>
          <w:sz w:val="24"/>
          <w:szCs w:val="24"/>
        </w:rPr>
        <w:t xml:space="preserve"> Żarki</w:t>
      </w:r>
      <w:r w:rsidRPr="00390665">
        <w:rPr>
          <w:rStyle w:val="CharacterStyle1"/>
          <w:w w:val="105"/>
          <w:sz w:val="24"/>
          <w:szCs w:val="24"/>
        </w:rPr>
        <w:t>.</w:t>
      </w:r>
    </w:p>
    <w:p w:rsidR="00420C48" w:rsidRPr="00390665" w:rsidRDefault="00420C48" w:rsidP="00060398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20" w:after="120"/>
        <w:ind w:left="426" w:hanging="357"/>
        <w:rPr>
          <w:rStyle w:val="CharacterStyle2"/>
          <w:w w:val="105"/>
        </w:rPr>
      </w:pPr>
      <w:r w:rsidRPr="00390665">
        <w:rPr>
          <w:rStyle w:val="CharacterStyle1"/>
          <w:w w:val="105"/>
          <w:sz w:val="24"/>
          <w:szCs w:val="24"/>
        </w:rPr>
        <w:t xml:space="preserve">Do zadań </w:t>
      </w:r>
      <w:r w:rsidRPr="00390665">
        <w:rPr>
          <w:rStyle w:val="CharacterStyle2"/>
          <w:spacing w:val="-5"/>
          <w:w w:val="105"/>
        </w:rPr>
        <w:t xml:space="preserve">jednostek systemu wczesnego ostrzegania w gminie Żarki włączonych do </w:t>
      </w:r>
      <w:r w:rsidRPr="00390665">
        <w:rPr>
          <w:rStyle w:val="CharacterStyle2"/>
          <w:spacing w:val="-8"/>
          <w:w w:val="105"/>
        </w:rPr>
        <w:t>SWA należy:</w:t>
      </w:r>
    </w:p>
    <w:p w:rsidR="00390665" w:rsidRPr="00390665" w:rsidRDefault="00E86088" w:rsidP="000603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0665">
        <w:rPr>
          <w:rFonts w:ascii="Times New Roman" w:eastAsia="Calibri" w:hAnsi="Times New Roman" w:cs="Times New Roman"/>
          <w:sz w:val="24"/>
          <w:szCs w:val="24"/>
        </w:rPr>
        <w:t>wykrywanie, rozpoznawanie i monitorowanie zagrożeń, umożliwiające natychmiastowe stwierdzenie wzrostu poziomu zagrożenia;</w:t>
      </w:r>
    </w:p>
    <w:p w:rsidR="00390665" w:rsidRPr="00390665" w:rsidRDefault="00E86088" w:rsidP="000603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0665">
        <w:rPr>
          <w:rFonts w:ascii="Times New Roman" w:eastAsia="Calibri" w:hAnsi="Times New Roman" w:cs="Times New Roman"/>
          <w:sz w:val="24"/>
          <w:szCs w:val="24"/>
        </w:rPr>
        <w:t>ostrzeganie i alarmowanie ludności o zagrożeniach oraz informowanie o zasadach zachowania się przed i w trakcie ich wystąpienia;</w:t>
      </w:r>
    </w:p>
    <w:p w:rsidR="00390665" w:rsidRPr="00390665" w:rsidRDefault="00E86088" w:rsidP="000603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0665">
        <w:rPr>
          <w:rFonts w:ascii="Times New Roman" w:eastAsia="Calibri" w:hAnsi="Times New Roman" w:cs="Times New Roman"/>
          <w:sz w:val="24"/>
          <w:szCs w:val="24"/>
        </w:rPr>
        <w:t>zapewnienie obiegu informacji za pomocą dostępnych środków łączności;</w:t>
      </w:r>
    </w:p>
    <w:p w:rsidR="00390665" w:rsidRPr="00390665" w:rsidRDefault="00420C48" w:rsidP="00060398">
      <w:pPr>
        <w:pStyle w:val="Akapitzlist"/>
        <w:numPr>
          <w:ilvl w:val="0"/>
          <w:numId w:val="3"/>
        </w:numPr>
        <w:spacing w:after="0" w:line="240" w:lineRule="auto"/>
        <w:rPr>
          <w:rStyle w:val="CharacterStyle2"/>
          <w:rFonts w:ascii="Times New Roman" w:hAnsi="Times New Roman" w:cs="Times New Roman"/>
          <w:u w:val="single"/>
        </w:rPr>
      </w:pPr>
      <w:r w:rsidRPr="00390665">
        <w:rPr>
          <w:rStyle w:val="CharacterStyle2"/>
          <w:rFonts w:ascii="Times New Roman" w:hAnsi="Times New Roman" w:cs="Times New Roman"/>
          <w:spacing w:val="-2"/>
          <w:w w:val="105"/>
        </w:rPr>
        <w:t xml:space="preserve">utrzymanie stałej łączności z </w:t>
      </w:r>
      <w:r w:rsidR="00C051A5" w:rsidRPr="00390665">
        <w:rPr>
          <w:rStyle w:val="CharacterStyle2"/>
          <w:rFonts w:ascii="Times New Roman" w:hAnsi="Times New Roman" w:cs="Times New Roman"/>
          <w:spacing w:val="-2"/>
          <w:w w:val="105"/>
        </w:rPr>
        <w:t>drużyną wykrywania i alarmowania gminy Żarki</w:t>
      </w:r>
      <w:r w:rsidRPr="00390665">
        <w:rPr>
          <w:rStyle w:val="CharacterStyle2"/>
          <w:rFonts w:ascii="Times New Roman" w:hAnsi="Times New Roman" w:cs="Times New Roman"/>
          <w:spacing w:val="-2"/>
          <w:w w:val="105"/>
        </w:rPr>
        <w:t>;</w:t>
      </w:r>
    </w:p>
    <w:p w:rsidR="00390665" w:rsidRPr="00390665" w:rsidRDefault="00C051A5" w:rsidP="00060398">
      <w:pPr>
        <w:pStyle w:val="Akapitzlist"/>
        <w:numPr>
          <w:ilvl w:val="0"/>
          <w:numId w:val="3"/>
        </w:numPr>
        <w:spacing w:after="0" w:line="240" w:lineRule="auto"/>
        <w:rPr>
          <w:rStyle w:val="CharacterStyle1"/>
          <w:rFonts w:ascii="Times New Roman" w:hAnsi="Times New Roman" w:cs="Times New Roman"/>
          <w:sz w:val="24"/>
          <w:szCs w:val="24"/>
          <w:u w:val="single"/>
        </w:rPr>
      </w:pPr>
      <w:r w:rsidRPr="00390665">
        <w:rPr>
          <w:rStyle w:val="CharacterStyle1"/>
          <w:rFonts w:ascii="Times New Roman" w:hAnsi="Times New Roman" w:cs="Times New Roman"/>
          <w:spacing w:val="-7"/>
          <w:w w:val="105"/>
          <w:sz w:val="24"/>
          <w:szCs w:val="24"/>
        </w:rPr>
        <w:t>informowanie DWA</w:t>
      </w:r>
      <w:r w:rsidR="00420C48" w:rsidRPr="00390665">
        <w:rPr>
          <w:rStyle w:val="CharacterStyle1"/>
          <w:rFonts w:ascii="Times New Roman" w:hAnsi="Times New Roman" w:cs="Times New Roman"/>
          <w:spacing w:val="-7"/>
          <w:w w:val="105"/>
          <w:sz w:val="24"/>
          <w:szCs w:val="24"/>
        </w:rPr>
        <w:t xml:space="preserve"> o wykryciu niebezpiecznej dla ludzi emisji do środowiska substancji promieniotwórczych i niebezpiecznych substancji chemicznych </w:t>
      </w:r>
      <w:r w:rsidR="00420C48" w:rsidRPr="00390665"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  <w:t>oraz uderzeń bronią masowego rażenia i środkami zapalającymi, skażeń i zakażeń;</w:t>
      </w:r>
    </w:p>
    <w:p w:rsidR="00420C48" w:rsidRPr="00C77EDF" w:rsidRDefault="00420C48" w:rsidP="00060398">
      <w:pPr>
        <w:pStyle w:val="Akapitzlist"/>
        <w:numPr>
          <w:ilvl w:val="0"/>
          <w:numId w:val="3"/>
        </w:numPr>
        <w:spacing w:after="0" w:line="240" w:lineRule="auto"/>
        <w:rPr>
          <w:rStyle w:val="CharacterStyle2"/>
          <w:rFonts w:ascii="Times New Roman" w:hAnsi="Times New Roman" w:cs="Times New Roman"/>
          <w:u w:val="single"/>
        </w:rPr>
      </w:pPr>
      <w:r w:rsidRPr="00390665">
        <w:rPr>
          <w:rStyle w:val="CharacterStyle2"/>
          <w:rFonts w:ascii="Times New Roman" w:hAnsi="Times New Roman" w:cs="Times New Roman"/>
          <w:w w:val="105"/>
        </w:rPr>
        <w:t xml:space="preserve">przekazywanie komunikatów, ostrzeżeń i sygnałów alarmowych dla ludności, </w:t>
      </w:r>
      <w:r w:rsidRPr="00390665">
        <w:rPr>
          <w:rStyle w:val="CharacterStyle2"/>
          <w:rFonts w:ascii="Times New Roman" w:hAnsi="Times New Roman" w:cs="Times New Roman"/>
          <w:spacing w:val="-6"/>
          <w:w w:val="105"/>
        </w:rPr>
        <w:t>instytucji i podmiotów gospodarczych</w:t>
      </w:r>
    </w:p>
    <w:p w:rsidR="00C77EDF" w:rsidRPr="00C77EDF" w:rsidRDefault="00C77EDF" w:rsidP="00C77EDF">
      <w:pPr>
        <w:numPr>
          <w:ilvl w:val="0"/>
          <w:numId w:val="0"/>
        </w:numPr>
        <w:spacing w:after="0" w:line="240" w:lineRule="auto"/>
        <w:rPr>
          <w:rStyle w:val="CharacterStyle2"/>
          <w:rFonts w:ascii="Times New Roman" w:hAnsi="Times New Roman" w:cs="Times New Roman"/>
          <w:u w:val="single"/>
        </w:rPr>
      </w:pPr>
    </w:p>
    <w:p w:rsidR="00970B18" w:rsidRPr="00390665" w:rsidRDefault="00970B18" w:rsidP="00060398">
      <w:pPr>
        <w:pStyle w:val="Akapitzlist"/>
        <w:numPr>
          <w:ilvl w:val="0"/>
          <w:numId w:val="2"/>
        </w:numPr>
        <w:spacing w:after="0" w:line="360" w:lineRule="auto"/>
        <w:ind w:left="426" w:hanging="357"/>
        <w:rPr>
          <w:rStyle w:val="CharacterStyle2"/>
          <w:rFonts w:ascii="Times New Roman" w:hAnsi="Times New Roman" w:cs="Times New Roman"/>
        </w:rPr>
      </w:pPr>
      <w:r w:rsidRPr="00390665">
        <w:rPr>
          <w:rStyle w:val="CharacterStyle2"/>
          <w:rFonts w:ascii="Times New Roman" w:hAnsi="Times New Roman" w:cs="Times New Roman"/>
        </w:rPr>
        <w:t xml:space="preserve">Do zadań </w:t>
      </w:r>
      <w:r w:rsidR="006D0506">
        <w:rPr>
          <w:rStyle w:val="CharacterStyle2"/>
          <w:rFonts w:ascii="Times New Roman" w:hAnsi="Times New Roman" w:cs="Times New Roman"/>
        </w:rPr>
        <w:t xml:space="preserve">DWZ </w:t>
      </w:r>
      <w:r w:rsidRPr="00390665">
        <w:rPr>
          <w:rStyle w:val="CharacterStyle2"/>
          <w:rFonts w:ascii="Times New Roman" w:hAnsi="Times New Roman" w:cs="Times New Roman"/>
        </w:rPr>
        <w:t>należy:</w:t>
      </w:r>
    </w:p>
    <w:p w:rsidR="00C77EDF" w:rsidRDefault="00FD3676" w:rsidP="00060398">
      <w:pPr>
        <w:pStyle w:val="Akapitzlist"/>
        <w:numPr>
          <w:ilvl w:val="0"/>
          <w:numId w:val="13"/>
        </w:numPr>
        <w:spacing w:after="0" w:line="240" w:lineRule="auto"/>
        <w:rPr>
          <w:rStyle w:val="CharacterStyle2"/>
          <w:rFonts w:ascii="Times New Roman" w:hAnsi="Times New Roman" w:cs="Times New Roman"/>
        </w:rPr>
      </w:pPr>
      <w:r>
        <w:rPr>
          <w:rStyle w:val="CharacterStyle2"/>
          <w:rFonts w:ascii="Times New Roman" w:hAnsi="Times New Roman" w:cs="Times New Roman"/>
        </w:rPr>
        <w:t>przygotowanie miejsca pracy drużyny</w:t>
      </w:r>
      <w:r w:rsidR="003517EA" w:rsidRPr="00C77EDF">
        <w:rPr>
          <w:rStyle w:val="CharacterStyle2"/>
          <w:rFonts w:ascii="Times New Roman" w:hAnsi="Times New Roman" w:cs="Times New Roman"/>
        </w:rPr>
        <w:t xml:space="preserve"> wykrywania zagrożeń </w:t>
      </w:r>
    </w:p>
    <w:p w:rsidR="00C77EDF" w:rsidRDefault="00FD3676" w:rsidP="00060398">
      <w:pPr>
        <w:pStyle w:val="Akapitzlist"/>
        <w:numPr>
          <w:ilvl w:val="0"/>
          <w:numId w:val="13"/>
        </w:numPr>
        <w:spacing w:after="0" w:line="240" w:lineRule="auto"/>
        <w:rPr>
          <w:rStyle w:val="CharacterStyle2"/>
          <w:rFonts w:ascii="Times New Roman" w:hAnsi="Times New Roman" w:cs="Times New Roman"/>
        </w:rPr>
      </w:pPr>
      <w:r>
        <w:rPr>
          <w:rStyle w:val="CharacterStyle2"/>
          <w:rFonts w:ascii="Times New Roman" w:hAnsi="Times New Roman" w:cs="Times New Roman"/>
        </w:rPr>
        <w:t>w</w:t>
      </w:r>
      <w:r w:rsidR="003517EA" w:rsidRPr="00C77EDF">
        <w:rPr>
          <w:rStyle w:val="CharacterStyle2"/>
          <w:rFonts w:ascii="Times New Roman" w:hAnsi="Times New Roman" w:cs="Times New Roman"/>
        </w:rPr>
        <w:t xml:space="preserve">ydzielenie patroli do wykrywania skażeń </w:t>
      </w:r>
    </w:p>
    <w:p w:rsidR="00C77EDF" w:rsidRDefault="00FD3676" w:rsidP="00060398">
      <w:pPr>
        <w:pStyle w:val="Akapitzlist"/>
        <w:numPr>
          <w:ilvl w:val="0"/>
          <w:numId w:val="13"/>
        </w:numPr>
        <w:spacing w:after="0" w:line="240" w:lineRule="auto"/>
        <w:rPr>
          <w:rStyle w:val="CharacterStyle2"/>
          <w:rFonts w:ascii="Times New Roman" w:hAnsi="Times New Roman" w:cs="Times New Roman"/>
        </w:rPr>
      </w:pPr>
      <w:r>
        <w:rPr>
          <w:rStyle w:val="CharacterStyle2"/>
          <w:rFonts w:ascii="Times New Roman" w:hAnsi="Times New Roman" w:cs="Times New Roman"/>
        </w:rPr>
        <w:t>p</w:t>
      </w:r>
      <w:r w:rsidR="003517EA" w:rsidRPr="00C77EDF">
        <w:rPr>
          <w:rStyle w:val="CharacterStyle2"/>
          <w:rFonts w:ascii="Times New Roman" w:hAnsi="Times New Roman" w:cs="Times New Roman"/>
        </w:rPr>
        <w:t xml:space="preserve">rowadzenie rozpoznania skażeń promieniotwórczych i chemicznych oraz innych </w:t>
      </w:r>
      <w:r>
        <w:rPr>
          <w:rStyle w:val="CharacterStyle2"/>
          <w:rFonts w:ascii="Times New Roman" w:hAnsi="Times New Roman" w:cs="Times New Roman"/>
        </w:rPr>
        <w:t>zagrożeń</w:t>
      </w:r>
    </w:p>
    <w:p w:rsidR="00C77EDF" w:rsidRDefault="00FD3676" w:rsidP="00060398">
      <w:pPr>
        <w:pStyle w:val="Akapitzlist"/>
        <w:numPr>
          <w:ilvl w:val="0"/>
          <w:numId w:val="13"/>
        </w:numPr>
        <w:spacing w:after="0" w:line="240" w:lineRule="auto"/>
        <w:rPr>
          <w:rStyle w:val="CharacterStyle2"/>
          <w:rFonts w:ascii="Times New Roman" w:hAnsi="Times New Roman" w:cs="Times New Roman"/>
        </w:rPr>
      </w:pPr>
      <w:r>
        <w:rPr>
          <w:rStyle w:val="CharacterStyle2"/>
          <w:rFonts w:ascii="Times New Roman" w:hAnsi="Times New Roman" w:cs="Times New Roman"/>
        </w:rPr>
        <w:t>p</w:t>
      </w:r>
      <w:r w:rsidR="003517EA" w:rsidRPr="00C77EDF">
        <w:rPr>
          <w:rStyle w:val="CharacterStyle2"/>
          <w:rFonts w:ascii="Times New Roman" w:hAnsi="Times New Roman" w:cs="Times New Roman"/>
        </w:rPr>
        <w:t xml:space="preserve">rowadzenie obserwacji uderzeń bronią masowego rażenia </w:t>
      </w:r>
    </w:p>
    <w:p w:rsidR="00C77EDF" w:rsidRDefault="00FD3676" w:rsidP="00060398">
      <w:pPr>
        <w:pStyle w:val="Akapitzlist"/>
        <w:numPr>
          <w:ilvl w:val="0"/>
          <w:numId w:val="13"/>
        </w:numPr>
        <w:spacing w:after="0" w:line="240" w:lineRule="auto"/>
        <w:rPr>
          <w:rStyle w:val="CharacterStyle2"/>
          <w:rFonts w:ascii="Times New Roman" w:hAnsi="Times New Roman" w:cs="Times New Roman"/>
        </w:rPr>
      </w:pPr>
      <w:r>
        <w:rPr>
          <w:rStyle w:val="CharacterStyle2"/>
          <w:rFonts w:ascii="Times New Roman" w:hAnsi="Times New Roman" w:cs="Times New Roman"/>
        </w:rPr>
        <w:t>p</w:t>
      </w:r>
      <w:r w:rsidR="003517EA" w:rsidRPr="00C77EDF">
        <w:rPr>
          <w:rStyle w:val="CharacterStyle2"/>
          <w:rFonts w:ascii="Times New Roman" w:hAnsi="Times New Roman" w:cs="Times New Roman"/>
        </w:rPr>
        <w:t xml:space="preserve">obieranie próbek materiałów skażonych, wstępne określanie rodzaju i stopnia skażenia oraz przekazywanie tych danych próbek do </w:t>
      </w:r>
      <w:r w:rsidR="00A76E50">
        <w:rPr>
          <w:rStyle w:val="CharacterStyle2"/>
          <w:rFonts w:ascii="Times New Roman" w:hAnsi="Times New Roman" w:cs="Times New Roman"/>
        </w:rPr>
        <w:t>W</w:t>
      </w:r>
      <w:r w:rsidR="003517EA" w:rsidRPr="00C77EDF">
        <w:rPr>
          <w:rStyle w:val="CharacterStyle2"/>
          <w:rFonts w:ascii="Times New Roman" w:hAnsi="Times New Roman" w:cs="Times New Roman"/>
        </w:rPr>
        <w:t xml:space="preserve">ojewódzkiej Kompanii Analiz Laboratoryjnych </w:t>
      </w:r>
    </w:p>
    <w:p w:rsidR="00C77EDF" w:rsidRDefault="00A76E50" w:rsidP="00060398">
      <w:pPr>
        <w:pStyle w:val="Akapitzlist"/>
        <w:numPr>
          <w:ilvl w:val="0"/>
          <w:numId w:val="13"/>
        </w:numPr>
        <w:spacing w:after="0" w:line="240" w:lineRule="auto"/>
        <w:rPr>
          <w:rStyle w:val="CharacterStyle2"/>
          <w:rFonts w:ascii="Times New Roman" w:hAnsi="Times New Roman" w:cs="Times New Roman"/>
        </w:rPr>
      </w:pPr>
      <w:r>
        <w:rPr>
          <w:rStyle w:val="CharacterStyle2"/>
          <w:rFonts w:ascii="Times New Roman" w:hAnsi="Times New Roman" w:cs="Times New Roman"/>
        </w:rPr>
        <w:t>o</w:t>
      </w:r>
      <w:r w:rsidR="003517EA" w:rsidRPr="00C77EDF">
        <w:rPr>
          <w:rStyle w:val="CharacterStyle2"/>
          <w:rFonts w:ascii="Times New Roman" w:hAnsi="Times New Roman" w:cs="Times New Roman"/>
        </w:rPr>
        <w:t xml:space="preserve">kreślenie warunków atmosferycznych w przyziemnej warstwie powietrza </w:t>
      </w:r>
    </w:p>
    <w:p w:rsidR="003517EA" w:rsidRPr="00C77EDF" w:rsidRDefault="00A76E50" w:rsidP="00060398">
      <w:pPr>
        <w:pStyle w:val="Akapitzlist"/>
        <w:numPr>
          <w:ilvl w:val="0"/>
          <w:numId w:val="13"/>
        </w:numPr>
        <w:spacing w:after="0" w:line="240" w:lineRule="auto"/>
        <w:rPr>
          <w:rStyle w:val="CharacterStyle2"/>
          <w:rFonts w:ascii="Times New Roman" w:hAnsi="Times New Roman" w:cs="Times New Roman"/>
        </w:rPr>
      </w:pPr>
      <w:r>
        <w:rPr>
          <w:rStyle w:val="CharacterStyle2"/>
          <w:rFonts w:ascii="Times New Roman" w:hAnsi="Times New Roman" w:cs="Times New Roman"/>
        </w:rPr>
        <w:t>p</w:t>
      </w:r>
      <w:r w:rsidR="00B31ECD" w:rsidRPr="00C77EDF">
        <w:rPr>
          <w:rStyle w:val="CharacterStyle2"/>
          <w:rFonts w:ascii="Times New Roman" w:hAnsi="Times New Roman" w:cs="Times New Roman"/>
        </w:rPr>
        <w:t xml:space="preserve">rzekazywanie danych o skażeniach, napromieniowaniu, </w:t>
      </w:r>
      <w:r w:rsidR="003F77B2" w:rsidRPr="00C77EDF">
        <w:rPr>
          <w:rStyle w:val="CharacterStyle2"/>
          <w:rFonts w:ascii="Times New Roman" w:hAnsi="Times New Roman" w:cs="Times New Roman"/>
        </w:rPr>
        <w:t>uderzeniach bronią masowego rażenia i innych nadzwyczajnych zagrożeniach ludności do POADA lub DWA</w:t>
      </w:r>
    </w:p>
    <w:p w:rsidR="00C051A5" w:rsidRPr="00C77EDF" w:rsidRDefault="00420C48" w:rsidP="00060398">
      <w:pPr>
        <w:pStyle w:val="Style2"/>
        <w:numPr>
          <w:ilvl w:val="0"/>
          <w:numId w:val="2"/>
        </w:numPr>
        <w:kinsoku w:val="0"/>
        <w:autoSpaceDE/>
        <w:autoSpaceDN/>
        <w:spacing w:before="120"/>
        <w:ind w:left="426" w:hanging="357"/>
        <w:rPr>
          <w:rStyle w:val="CharacterStyle2"/>
          <w:spacing w:val="-8"/>
          <w:w w:val="105"/>
        </w:rPr>
      </w:pPr>
      <w:r w:rsidRPr="00C77EDF">
        <w:rPr>
          <w:rStyle w:val="CharacterStyle2"/>
          <w:spacing w:val="-4"/>
          <w:w w:val="105"/>
        </w:rPr>
        <w:t xml:space="preserve">Szef OC gmin </w:t>
      </w:r>
      <w:r w:rsidR="00C051A5" w:rsidRPr="00C77EDF">
        <w:rPr>
          <w:rStyle w:val="CharacterStyle2"/>
          <w:spacing w:val="-4"/>
          <w:w w:val="105"/>
        </w:rPr>
        <w:t>Żarki organizują</w:t>
      </w:r>
      <w:r w:rsidRPr="00C77EDF">
        <w:rPr>
          <w:rStyle w:val="CharacterStyle2"/>
          <w:spacing w:val="-4"/>
          <w:w w:val="105"/>
        </w:rPr>
        <w:t>c system wykrywania i alarmowania na terenie gminy</w:t>
      </w:r>
      <w:r w:rsidR="00C051A5" w:rsidRPr="00C77EDF">
        <w:rPr>
          <w:rStyle w:val="CharacterStyle2"/>
          <w:spacing w:val="-4"/>
          <w:w w:val="105"/>
        </w:rPr>
        <w:t xml:space="preserve"> </w:t>
      </w:r>
      <w:r w:rsidRPr="00C77EDF">
        <w:rPr>
          <w:rStyle w:val="CharacterStyle2"/>
          <w:spacing w:val="-8"/>
          <w:w w:val="105"/>
        </w:rPr>
        <w:t>mo</w:t>
      </w:r>
      <w:r w:rsidR="00C051A5" w:rsidRPr="00C77EDF">
        <w:rPr>
          <w:rStyle w:val="CharacterStyle2"/>
          <w:spacing w:val="-8"/>
          <w:w w:val="105"/>
        </w:rPr>
        <w:t xml:space="preserve">że </w:t>
      </w:r>
      <w:r w:rsidRPr="00C77EDF">
        <w:rPr>
          <w:rStyle w:val="CharacterStyle2"/>
          <w:spacing w:val="-8"/>
          <w:w w:val="105"/>
        </w:rPr>
        <w:t>dod</w:t>
      </w:r>
      <w:r w:rsidR="00C051A5" w:rsidRPr="00C77EDF">
        <w:rPr>
          <w:rStyle w:val="CharacterStyle2"/>
          <w:spacing w:val="-8"/>
          <w:w w:val="105"/>
        </w:rPr>
        <w:t>atkowo wyznaczyć inne zadania jednostkom SWA.</w:t>
      </w:r>
    </w:p>
    <w:p w:rsidR="003F77B2" w:rsidRPr="00C77EDF" w:rsidRDefault="003F77B2" w:rsidP="00687727">
      <w:pPr>
        <w:pStyle w:val="Style2"/>
        <w:numPr>
          <w:ilvl w:val="0"/>
          <w:numId w:val="0"/>
        </w:numPr>
        <w:kinsoku w:val="0"/>
        <w:autoSpaceDE/>
        <w:autoSpaceDN/>
        <w:rPr>
          <w:rStyle w:val="CharacterStyle1"/>
          <w:spacing w:val="20"/>
          <w:sz w:val="26"/>
          <w:szCs w:val="26"/>
        </w:rPr>
      </w:pPr>
    </w:p>
    <w:p w:rsidR="00C051A5" w:rsidRPr="00C77EDF" w:rsidRDefault="00420C48" w:rsidP="00687727">
      <w:pPr>
        <w:pStyle w:val="Style2"/>
        <w:numPr>
          <w:ilvl w:val="0"/>
          <w:numId w:val="0"/>
        </w:numPr>
        <w:kinsoku w:val="0"/>
        <w:autoSpaceDE/>
        <w:autoSpaceDN/>
        <w:rPr>
          <w:rStyle w:val="CharacterStyle1"/>
          <w:spacing w:val="20"/>
          <w:sz w:val="28"/>
          <w:szCs w:val="28"/>
        </w:rPr>
      </w:pPr>
      <w:r w:rsidRPr="00C77EDF">
        <w:rPr>
          <w:rStyle w:val="CharacterStyle1"/>
          <w:b/>
          <w:spacing w:val="20"/>
          <w:sz w:val="28"/>
          <w:szCs w:val="28"/>
        </w:rPr>
        <w:t>I</w:t>
      </w:r>
      <w:r w:rsidR="007B2DBF" w:rsidRPr="00C77EDF">
        <w:rPr>
          <w:rStyle w:val="CharacterStyle1"/>
          <w:b/>
          <w:spacing w:val="20"/>
          <w:sz w:val="28"/>
          <w:szCs w:val="28"/>
        </w:rPr>
        <w:t>I</w:t>
      </w:r>
      <w:r w:rsidRPr="00C77EDF">
        <w:rPr>
          <w:rStyle w:val="CharacterStyle1"/>
          <w:b/>
          <w:spacing w:val="20"/>
          <w:sz w:val="28"/>
          <w:szCs w:val="28"/>
        </w:rPr>
        <w:t>I. Zasady rozwijania i działania systemu.</w:t>
      </w:r>
    </w:p>
    <w:p w:rsidR="00194A44" w:rsidRPr="00C77EDF" w:rsidRDefault="00194A44" w:rsidP="00060398">
      <w:pPr>
        <w:pStyle w:val="Style1"/>
        <w:numPr>
          <w:ilvl w:val="1"/>
          <w:numId w:val="3"/>
        </w:numPr>
        <w:kinsoku w:val="0"/>
        <w:autoSpaceDE/>
        <w:autoSpaceDN/>
        <w:adjustRightInd/>
        <w:spacing w:before="120" w:after="120"/>
        <w:ind w:left="426" w:hanging="357"/>
        <w:rPr>
          <w:rStyle w:val="CharacterStyle1"/>
          <w:spacing w:val="-4"/>
          <w:w w:val="105"/>
          <w:sz w:val="24"/>
          <w:szCs w:val="24"/>
        </w:rPr>
      </w:pPr>
      <w:r w:rsidRPr="00C77EDF">
        <w:rPr>
          <w:rStyle w:val="CharacterStyle1"/>
          <w:spacing w:val="-4"/>
          <w:w w:val="105"/>
          <w:sz w:val="24"/>
          <w:szCs w:val="24"/>
        </w:rPr>
        <w:t xml:space="preserve">SWA organizuję: </w:t>
      </w:r>
    </w:p>
    <w:p w:rsidR="00C77EDF" w:rsidRDefault="00194A44" w:rsidP="00060398">
      <w:pPr>
        <w:pStyle w:val="Style1"/>
        <w:numPr>
          <w:ilvl w:val="0"/>
          <w:numId w:val="14"/>
        </w:numPr>
        <w:kinsoku w:val="0"/>
        <w:autoSpaceDE/>
        <w:autoSpaceDN/>
        <w:adjustRightInd/>
        <w:spacing w:before="120" w:after="120"/>
        <w:rPr>
          <w:rStyle w:val="CharacterStyle1"/>
          <w:spacing w:val="-4"/>
          <w:w w:val="105"/>
          <w:sz w:val="24"/>
          <w:szCs w:val="24"/>
        </w:rPr>
      </w:pPr>
      <w:r w:rsidRPr="00C77EDF">
        <w:rPr>
          <w:rStyle w:val="CharacterStyle1"/>
          <w:spacing w:val="-4"/>
          <w:w w:val="105"/>
          <w:sz w:val="24"/>
          <w:szCs w:val="24"/>
        </w:rPr>
        <w:t xml:space="preserve">Starosta Myszkowski – Szef Obrony Cywilnej Powiatu – na potrzeby realizacji zadań związanych z wykrywaniem zagrożeń oraz powszechnym ostrzeganiem </w:t>
      </w:r>
      <w:r w:rsidR="00A76E50">
        <w:rPr>
          <w:rStyle w:val="CharacterStyle1"/>
          <w:spacing w:val="-4"/>
          <w:w w:val="105"/>
          <w:sz w:val="24"/>
          <w:szCs w:val="24"/>
        </w:rPr>
        <w:br/>
      </w:r>
      <w:r w:rsidRPr="00C77EDF">
        <w:rPr>
          <w:rStyle w:val="CharacterStyle1"/>
          <w:spacing w:val="-4"/>
          <w:w w:val="105"/>
          <w:sz w:val="24"/>
          <w:szCs w:val="24"/>
        </w:rPr>
        <w:t xml:space="preserve">i alarmowaniem ludności powiatu myszkowskiego w sytuacji zagrożenia występującego na obszarze wykraczającym poza granice jednej gminy wchodzącej </w:t>
      </w:r>
      <w:r w:rsidR="00A76E50">
        <w:rPr>
          <w:rStyle w:val="CharacterStyle1"/>
          <w:spacing w:val="-4"/>
          <w:w w:val="105"/>
          <w:sz w:val="24"/>
          <w:szCs w:val="24"/>
        </w:rPr>
        <w:br/>
      </w:r>
      <w:r w:rsidRPr="00C77EDF">
        <w:rPr>
          <w:rStyle w:val="CharacterStyle1"/>
          <w:spacing w:val="-4"/>
          <w:w w:val="105"/>
          <w:sz w:val="24"/>
          <w:szCs w:val="24"/>
        </w:rPr>
        <w:t xml:space="preserve">w skład powiatu myszkowskiego </w:t>
      </w:r>
    </w:p>
    <w:p w:rsidR="00194A44" w:rsidRPr="00C77EDF" w:rsidRDefault="00194A44" w:rsidP="00060398">
      <w:pPr>
        <w:pStyle w:val="Style1"/>
        <w:numPr>
          <w:ilvl w:val="0"/>
          <w:numId w:val="14"/>
        </w:numPr>
        <w:kinsoku w:val="0"/>
        <w:autoSpaceDE/>
        <w:autoSpaceDN/>
        <w:adjustRightInd/>
        <w:spacing w:before="120" w:after="120"/>
        <w:rPr>
          <w:rStyle w:val="CharacterStyle1"/>
          <w:spacing w:val="-4"/>
          <w:w w:val="105"/>
          <w:sz w:val="24"/>
          <w:szCs w:val="24"/>
        </w:rPr>
      </w:pPr>
      <w:r w:rsidRPr="00C77EDF">
        <w:rPr>
          <w:rStyle w:val="CharacterStyle1"/>
          <w:spacing w:val="-4"/>
          <w:w w:val="105"/>
          <w:sz w:val="24"/>
          <w:szCs w:val="24"/>
        </w:rPr>
        <w:t xml:space="preserve">Burmistrz Miasta i Gminy Żarki – Szef Obrony Cywilnej Gminy na potrzeby realizacji zadań związanych z informowaniem, ostrzeganiem oraz alarmowaniem </w:t>
      </w:r>
      <w:r w:rsidRPr="00C77EDF">
        <w:rPr>
          <w:rStyle w:val="CharacterStyle1"/>
          <w:spacing w:val="-4"/>
          <w:w w:val="105"/>
          <w:sz w:val="24"/>
          <w:szCs w:val="24"/>
        </w:rPr>
        <w:lastRenderedPageBreak/>
        <w:t>ludności, w sytuacji zagrożenia występującego na obszarze gminy</w:t>
      </w:r>
    </w:p>
    <w:p w:rsidR="00420C48" w:rsidRPr="00C77EDF" w:rsidRDefault="00420C48" w:rsidP="00060398">
      <w:pPr>
        <w:pStyle w:val="Style1"/>
        <w:numPr>
          <w:ilvl w:val="1"/>
          <w:numId w:val="3"/>
        </w:numPr>
        <w:kinsoku w:val="0"/>
        <w:autoSpaceDE/>
        <w:autoSpaceDN/>
        <w:adjustRightInd/>
        <w:spacing w:before="120" w:after="120"/>
        <w:ind w:left="426" w:hanging="357"/>
        <w:rPr>
          <w:rStyle w:val="CharacterStyle1"/>
          <w:spacing w:val="-4"/>
          <w:w w:val="105"/>
          <w:sz w:val="24"/>
          <w:szCs w:val="24"/>
        </w:rPr>
      </w:pPr>
      <w:r w:rsidRPr="00C77EDF">
        <w:rPr>
          <w:rStyle w:val="CharacterStyle1"/>
          <w:spacing w:val="-8"/>
          <w:w w:val="105"/>
          <w:sz w:val="24"/>
          <w:szCs w:val="24"/>
        </w:rPr>
        <w:t>Całkowite lub częściow</w:t>
      </w:r>
      <w:r w:rsidR="00624346" w:rsidRPr="00C77EDF">
        <w:rPr>
          <w:rStyle w:val="CharacterStyle1"/>
          <w:spacing w:val="-8"/>
          <w:w w:val="105"/>
          <w:sz w:val="24"/>
          <w:szCs w:val="24"/>
        </w:rPr>
        <w:t xml:space="preserve">e rozwinięcie </w:t>
      </w:r>
      <w:r w:rsidR="00194A44" w:rsidRPr="00C77EDF">
        <w:rPr>
          <w:rStyle w:val="CharacterStyle1"/>
          <w:spacing w:val="-8"/>
          <w:w w:val="105"/>
          <w:sz w:val="24"/>
          <w:szCs w:val="24"/>
        </w:rPr>
        <w:t>SWA</w:t>
      </w:r>
      <w:r w:rsidRPr="00C77EDF">
        <w:rPr>
          <w:rStyle w:val="CharacterStyle1"/>
          <w:spacing w:val="-8"/>
          <w:w w:val="105"/>
          <w:sz w:val="24"/>
          <w:szCs w:val="24"/>
        </w:rPr>
        <w:t xml:space="preserve"> następuje na </w:t>
      </w:r>
      <w:r w:rsidR="00624346" w:rsidRPr="00C77EDF">
        <w:rPr>
          <w:rStyle w:val="CharacterStyle1"/>
          <w:spacing w:val="-4"/>
          <w:w w:val="105"/>
          <w:sz w:val="24"/>
          <w:szCs w:val="24"/>
        </w:rPr>
        <w:t>podstawie zarządzenia</w:t>
      </w:r>
      <w:r w:rsidRPr="00C77EDF">
        <w:rPr>
          <w:rStyle w:val="CharacterStyle1"/>
          <w:spacing w:val="-4"/>
          <w:w w:val="105"/>
          <w:sz w:val="24"/>
          <w:szCs w:val="24"/>
        </w:rPr>
        <w:t>:</w:t>
      </w:r>
    </w:p>
    <w:p w:rsidR="00C77EDF" w:rsidRPr="00C77EDF" w:rsidRDefault="00420C48" w:rsidP="00060398">
      <w:pPr>
        <w:pStyle w:val="Style1"/>
        <w:numPr>
          <w:ilvl w:val="0"/>
          <w:numId w:val="15"/>
        </w:numPr>
        <w:kinsoku w:val="0"/>
        <w:autoSpaceDE/>
        <w:autoSpaceDN/>
        <w:adjustRightInd/>
        <w:rPr>
          <w:rStyle w:val="CharacterStyle1"/>
          <w:spacing w:val="-2"/>
          <w:w w:val="105"/>
          <w:sz w:val="24"/>
          <w:szCs w:val="24"/>
        </w:rPr>
      </w:pPr>
      <w:r w:rsidRPr="00C77EDF">
        <w:rPr>
          <w:rStyle w:val="CharacterStyle1"/>
          <w:spacing w:val="-2"/>
          <w:w w:val="105"/>
          <w:sz w:val="24"/>
          <w:szCs w:val="24"/>
        </w:rPr>
        <w:t>Szefa Obrony Cywilnej Województwa Śląskiego</w:t>
      </w:r>
      <w:r w:rsidR="00624346" w:rsidRPr="00C77EDF">
        <w:rPr>
          <w:rStyle w:val="CharacterStyle1"/>
          <w:spacing w:val="-2"/>
          <w:w w:val="105"/>
          <w:sz w:val="24"/>
          <w:szCs w:val="24"/>
        </w:rPr>
        <w:t xml:space="preserve"> – </w:t>
      </w:r>
      <w:r w:rsidRPr="00C77EDF">
        <w:rPr>
          <w:rStyle w:val="CharacterStyle1"/>
          <w:spacing w:val="-2"/>
          <w:w w:val="105"/>
          <w:sz w:val="24"/>
          <w:szCs w:val="24"/>
        </w:rPr>
        <w:t>na terenie województwa;</w:t>
      </w:r>
    </w:p>
    <w:p w:rsidR="00C77EDF" w:rsidRPr="00C77EDF" w:rsidRDefault="002F77B5" w:rsidP="00060398">
      <w:pPr>
        <w:pStyle w:val="Style1"/>
        <w:numPr>
          <w:ilvl w:val="0"/>
          <w:numId w:val="15"/>
        </w:numPr>
        <w:kinsoku w:val="0"/>
        <w:autoSpaceDE/>
        <w:autoSpaceDN/>
        <w:adjustRightInd/>
        <w:rPr>
          <w:rStyle w:val="CharacterStyle1"/>
          <w:spacing w:val="-2"/>
          <w:w w:val="105"/>
          <w:sz w:val="24"/>
          <w:szCs w:val="24"/>
        </w:rPr>
      </w:pPr>
      <w:r w:rsidRPr="00C77EDF">
        <w:rPr>
          <w:rStyle w:val="CharacterStyle1"/>
          <w:spacing w:val="-1"/>
          <w:w w:val="105"/>
          <w:sz w:val="24"/>
          <w:szCs w:val="24"/>
        </w:rPr>
        <w:t xml:space="preserve">Szefa Obrony Cywilnej Powiatu – </w:t>
      </w:r>
      <w:r w:rsidR="00420C48" w:rsidRPr="00C77EDF">
        <w:rPr>
          <w:rStyle w:val="CharacterStyle1"/>
          <w:spacing w:val="-1"/>
          <w:w w:val="105"/>
          <w:sz w:val="24"/>
          <w:szCs w:val="24"/>
        </w:rPr>
        <w:t>na terenie powiatu;</w:t>
      </w:r>
    </w:p>
    <w:p w:rsidR="00420C48" w:rsidRPr="00C77EDF" w:rsidRDefault="002F77B5" w:rsidP="00060398">
      <w:pPr>
        <w:pStyle w:val="Style1"/>
        <w:numPr>
          <w:ilvl w:val="0"/>
          <w:numId w:val="15"/>
        </w:numPr>
        <w:kinsoku w:val="0"/>
        <w:autoSpaceDE/>
        <w:autoSpaceDN/>
        <w:adjustRightInd/>
        <w:rPr>
          <w:rStyle w:val="CharacterStyle1"/>
          <w:spacing w:val="-2"/>
          <w:w w:val="105"/>
          <w:sz w:val="24"/>
          <w:szCs w:val="24"/>
        </w:rPr>
      </w:pPr>
      <w:r w:rsidRPr="00C77EDF">
        <w:rPr>
          <w:rStyle w:val="CharacterStyle1"/>
          <w:spacing w:val="-1"/>
          <w:w w:val="105"/>
          <w:sz w:val="24"/>
          <w:szCs w:val="24"/>
        </w:rPr>
        <w:t>Szefa Obrony Cywilnej Gminy – n</w:t>
      </w:r>
      <w:r w:rsidR="00420C48" w:rsidRPr="00C77EDF">
        <w:rPr>
          <w:rStyle w:val="CharacterStyle1"/>
          <w:spacing w:val="-1"/>
          <w:w w:val="105"/>
          <w:sz w:val="24"/>
          <w:szCs w:val="24"/>
        </w:rPr>
        <w:t>a terenie gminy.</w:t>
      </w:r>
    </w:p>
    <w:p w:rsidR="00771B12" w:rsidRPr="00C77EDF" w:rsidRDefault="00771B12" w:rsidP="00060398">
      <w:pPr>
        <w:pStyle w:val="Style1"/>
        <w:numPr>
          <w:ilvl w:val="1"/>
          <w:numId w:val="3"/>
        </w:numPr>
        <w:kinsoku w:val="0"/>
        <w:autoSpaceDE/>
        <w:autoSpaceDN/>
        <w:adjustRightInd/>
        <w:spacing w:before="120"/>
        <w:ind w:left="426" w:right="74"/>
        <w:rPr>
          <w:rStyle w:val="CharacterStyle1"/>
          <w:spacing w:val="10"/>
          <w:sz w:val="24"/>
          <w:szCs w:val="24"/>
        </w:rPr>
      </w:pPr>
      <w:r w:rsidRPr="00C77EDF">
        <w:rPr>
          <w:rStyle w:val="CharacterStyle1"/>
          <w:spacing w:val="10"/>
          <w:sz w:val="24"/>
          <w:szCs w:val="24"/>
        </w:rPr>
        <w:t>W celu właściwego rozwinięcia i funkcjonowania systemu ustala się następujące zasady działania SWA:</w:t>
      </w:r>
    </w:p>
    <w:p w:rsidR="00C77EDF" w:rsidRDefault="00771B12" w:rsidP="00060398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before="120"/>
        <w:ind w:right="74"/>
        <w:rPr>
          <w:rStyle w:val="CharacterStyle1"/>
          <w:spacing w:val="10"/>
          <w:sz w:val="24"/>
          <w:szCs w:val="24"/>
        </w:rPr>
      </w:pPr>
      <w:r w:rsidRPr="00C77EDF">
        <w:rPr>
          <w:rStyle w:val="CharacterStyle1"/>
          <w:spacing w:val="10"/>
          <w:sz w:val="24"/>
          <w:szCs w:val="24"/>
        </w:rPr>
        <w:t xml:space="preserve">SWA </w:t>
      </w:r>
      <w:r w:rsidR="002F77B5" w:rsidRPr="00C77EDF">
        <w:rPr>
          <w:rStyle w:val="CharacterStyle1"/>
          <w:spacing w:val="10"/>
          <w:sz w:val="24"/>
          <w:szCs w:val="24"/>
        </w:rPr>
        <w:t xml:space="preserve">osiąga gotowość do działania </w:t>
      </w:r>
      <w:r w:rsidRPr="00C77EDF">
        <w:rPr>
          <w:rStyle w:val="CharacterStyle1"/>
          <w:spacing w:val="10"/>
          <w:sz w:val="24"/>
          <w:szCs w:val="24"/>
        </w:rPr>
        <w:t>po</w:t>
      </w:r>
      <w:r w:rsidR="002F77B5" w:rsidRPr="00C77EDF">
        <w:rPr>
          <w:rStyle w:val="CharacterStyle1"/>
          <w:spacing w:val="10"/>
          <w:sz w:val="24"/>
          <w:szCs w:val="24"/>
        </w:rPr>
        <w:t xml:space="preserve">przez </w:t>
      </w:r>
      <w:r w:rsidRPr="00C77EDF">
        <w:rPr>
          <w:rStyle w:val="CharacterStyle1"/>
          <w:spacing w:val="10"/>
          <w:sz w:val="24"/>
          <w:szCs w:val="24"/>
        </w:rPr>
        <w:t xml:space="preserve">pełne </w:t>
      </w:r>
      <w:r w:rsidR="002F77B5" w:rsidRPr="00C77EDF">
        <w:rPr>
          <w:rStyle w:val="CharacterStyle1"/>
          <w:sz w:val="24"/>
          <w:szCs w:val="24"/>
        </w:rPr>
        <w:t xml:space="preserve">rozwinięcie </w:t>
      </w:r>
      <w:r w:rsidRPr="00C77EDF">
        <w:rPr>
          <w:rStyle w:val="CharacterStyle1"/>
          <w:sz w:val="24"/>
          <w:szCs w:val="24"/>
        </w:rPr>
        <w:t xml:space="preserve">jednostek organizacyjnych systemu </w:t>
      </w:r>
      <w:r w:rsidR="002F77B5" w:rsidRPr="00C77EDF">
        <w:rPr>
          <w:rStyle w:val="CharacterStyle1"/>
          <w:sz w:val="24"/>
          <w:szCs w:val="24"/>
        </w:rPr>
        <w:t>w miejscach formowania.</w:t>
      </w:r>
    </w:p>
    <w:p w:rsidR="00C77EDF" w:rsidRDefault="003F77B2" w:rsidP="00060398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before="120"/>
        <w:ind w:right="74"/>
        <w:rPr>
          <w:rStyle w:val="CharacterStyle1"/>
          <w:spacing w:val="10"/>
          <w:sz w:val="24"/>
          <w:szCs w:val="24"/>
        </w:rPr>
      </w:pPr>
      <w:r w:rsidRPr="00C77EDF">
        <w:rPr>
          <w:rStyle w:val="CharacterStyle1"/>
          <w:spacing w:val="1"/>
          <w:sz w:val="24"/>
          <w:szCs w:val="24"/>
        </w:rPr>
        <w:t xml:space="preserve">Formację </w:t>
      </w:r>
      <w:r w:rsidR="00771B12" w:rsidRPr="00C77EDF">
        <w:rPr>
          <w:rStyle w:val="CharacterStyle1"/>
          <w:spacing w:val="1"/>
          <w:sz w:val="24"/>
          <w:szCs w:val="24"/>
        </w:rPr>
        <w:t>O</w:t>
      </w:r>
      <w:r w:rsidRPr="00C77EDF">
        <w:rPr>
          <w:rStyle w:val="CharacterStyle1"/>
          <w:spacing w:val="1"/>
          <w:sz w:val="24"/>
          <w:szCs w:val="24"/>
        </w:rPr>
        <w:t xml:space="preserve">brony </w:t>
      </w:r>
      <w:r w:rsidR="00771B12" w:rsidRPr="00C77EDF">
        <w:rPr>
          <w:rStyle w:val="CharacterStyle1"/>
          <w:spacing w:val="1"/>
          <w:sz w:val="24"/>
          <w:szCs w:val="24"/>
        </w:rPr>
        <w:t>C</w:t>
      </w:r>
      <w:r w:rsidRPr="00C77EDF">
        <w:rPr>
          <w:rStyle w:val="CharacterStyle1"/>
          <w:spacing w:val="1"/>
          <w:sz w:val="24"/>
          <w:szCs w:val="24"/>
        </w:rPr>
        <w:t xml:space="preserve">ywilnej </w:t>
      </w:r>
      <w:r w:rsidR="00926064" w:rsidRPr="00C77EDF">
        <w:rPr>
          <w:rStyle w:val="CharacterStyle1"/>
          <w:spacing w:val="1"/>
          <w:sz w:val="24"/>
          <w:szCs w:val="24"/>
        </w:rPr>
        <w:t xml:space="preserve">(FOC) </w:t>
      </w:r>
      <w:r w:rsidR="00E770FC" w:rsidRPr="00C77EDF">
        <w:rPr>
          <w:rStyle w:val="CharacterStyle1"/>
          <w:spacing w:val="1"/>
          <w:sz w:val="24"/>
          <w:szCs w:val="24"/>
        </w:rPr>
        <w:t>wchodząc</w:t>
      </w:r>
      <w:r w:rsidRPr="00C77EDF">
        <w:rPr>
          <w:rStyle w:val="CharacterStyle1"/>
          <w:spacing w:val="1"/>
          <w:sz w:val="24"/>
          <w:szCs w:val="24"/>
        </w:rPr>
        <w:t>e</w:t>
      </w:r>
      <w:r w:rsidR="00E770FC" w:rsidRPr="00C77EDF">
        <w:rPr>
          <w:rStyle w:val="CharacterStyle1"/>
          <w:spacing w:val="1"/>
          <w:sz w:val="24"/>
          <w:szCs w:val="24"/>
        </w:rPr>
        <w:t xml:space="preserve"> </w:t>
      </w:r>
      <w:r w:rsidR="00771B12" w:rsidRPr="00C77EDF">
        <w:rPr>
          <w:rStyle w:val="CharacterStyle1"/>
          <w:spacing w:val="1"/>
          <w:sz w:val="24"/>
          <w:szCs w:val="24"/>
        </w:rPr>
        <w:t>w skład SWA</w:t>
      </w:r>
      <w:r w:rsidR="002F77B5" w:rsidRPr="00C77EDF">
        <w:rPr>
          <w:rStyle w:val="CharacterStyle1"/>
          <w:spacing w:val="1"/>
          <w:sz w:val="24"/>
          <w:szCs w:val="24"/>
        </w:rPr>
        <w:t xml:space="preserve"> </w:t>
      </w:r>
      <w:r w:rsidR="00E770FC" w:rsidRPr="00C77EDF">
        <w:rPr>
          <w:rStyle w:val="CharacterStyle1"/>
          <w:spacing w:val="1"/>
          <w:sz w:val="24"/>
          <w:szCs w:val="24"/>
        </w:rPr>
        <w:t xml:space="preserve">na terenie gminy Żarki </w:t>
      </w:r>
      <w:r w:rsidR="002F77B5" w:rsidRPr="00C77EDF">
        <w:rPr>
          <w:rStyle w:val="CharacterStyle1"/>
          <w:spacing w:val="-2"/>
          <w:sz w:val="24"/>
          <w:szCs w:val="24"/>
        </w:rPr>
        <w:t>działa</w:t>
      </w:r>
      <w:r w:rsidRPr="00C77EDF">
        <w:rPr>
          <w:rStyle w:val="CharacterStyle1"/>
          <w:spacing w:val="-2"/>
          <w:sz w:val="24"/>
          <w:szCs w:val="24"/>
        </w:rPr>
        <w:t>ją</w:t>
      </w:r>
      <w:r w:rsidR="002F77B5" w:rsidRPr="00C77EDF">
        <w:rPr>
          <w:rStyle w:val="CharacterStyle1"/>
          <w:spacing w:val="-2"/>
          <w:sz w:val="24"/>
          <w:szCs w:val="24"/>
        </w:rPr>
        <w:t xml:space="preserve"> na podstawie niniej</w:t>
      </w:r>
      <w:r w:rsidRPr="00C77EDF">
        <w:rPr>
          <w:rStyle w:val="CharacterStyle1"/>
          <w:spacing w:val="-2"/>
          <w:sz w:val="24"/>
          <w:szCs w:val="24"/>
        </w:rPr>
        <w:t>szych zasad oraz planów</w:t>
      </w:r>
      <w:r w:rsidR="00E770FC" w:rsidRPr="00C77EDF">
        <w:rPr>
          <w:rStyle w:val="CharacterStyle1"/>
          <w:spacing w:val="-2"/>
          <w:sz w:val="24"/>
          <w:szCs w:val="24"/>
        </w:rPr>
        <w:t xml:space="preserve"> działania opracowan</w:t>
      </w:r>
      <w:r w:rsidRPr="00C77EDF">
        <w:rPr>
          <w:rStyle w:val="CharacterStyle1"/>
          <w:spacing w:val="-2"/>
          <w:sz w:val="24"/>
          <w:szCs w:val="24"/>
        </w:rPr>
        <w:t xml:space="preserve">ych </w:t>
      </w:r>
      <w:r w:rsidR="002F77B5" w:rsidRPr="00C77EDF">
        <w:rPr>
          <w:rStyle w:val="CharacterStyle1"/>
          <w:spacing w:val="-2"/>
          <w:sz w:val="24"/>
          <w:szCs w:val="24"/>
        </w:rPr>
        <w:t xml:space="preserve">przez </w:t>
      </w:r>
      <w:r w:rsidR="00926064" w:rsidRPr="00C77EDF">
        <w:rPr>
          <w:rStyle w:val="CharacterStyle1"/>
          <w:spacing w:val="-2"/>
          <w:sz w:val="24"/>
          <w:szCs w:val="24"/>
        </w:rPr>
        <w:t>K</w:t>
      </w:r>
      <w:r w:rsidR="00E770FC" w:rsidRPr="00C77EDF">
        <w:rPr>
          <w:rStyle w:val="CharacterStyle1"/>
          <w:spacing w:val="1"/>
          <w:sz w:val="24"/>
          <w:szCs w:val="24"/>
        </w:rPr>
        <w:t>omendant</w:t>
      </w:r>
      <w:r w:rsidRPr="00C77EDF">
        <w:rPr>
          <w:rStyle w:val="CharacterStyle1"/>
          <w:spacing w:val="1"/>
          <w:sz w:val="24"/>
          <w:szCs w:val="24"/>
        </w:rPr>
        <w:t>ów</w:t>
      </w:r>
      <w:r w:rsidR="00E770FC" w:rsidRPr="00C77EDF">
        <w:rPr>
          <w:rStyle w:val="CharacterStyle1"/>
          <w:spacing w:val="1"/>
          <w:sz w:val="24"/>
          <w:szCs w:val="24"/>
        </w:rPr>
        <w:t xml:space="preserve"> </w:t>
      </w:r>
      <w:r w:rsidR="00926064" w:rsidRPr="00C77EDF">
        <w:rPr>
          <w:rStyle w:val="CharacterStyle1"/>
          <w:spacing w:val="1"/>
          <w:sz w:val="24"/>
          <w:szCs w:val="24"/>
        </w:rPr>
        <w:t>formacji</w:t>
      </w:r>
    </w:p>
    <w:p w:rsidR="00C77EDF" w:rsidRDefault="00926064" w:rsidP="00060398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before="120"/>
        <w:ind w:right="74"/>
        <w:rPr>
          <w:rStyle w:val="CharacterStyle1"/>
          <w:spacing w:val="10"/>
          <w:sz w:val="24"/>
          <w:szCs w:val="24"/>
        </w:rPr>
      </w:pPr>
      <w:r w:rsidRPr="00C77EDF">
        <w:rPr>
          <w:rStyle w:val="CharacterStyle1"/>
          <w:spacing w:val="1"/>
          <w:sz w:val="24"/>
          <w:szCs w:val="24"/>
        </w:rPr>
        <w:t>Plany działania FOC zatwierdza Szef O</w:t>
      </w:r>
      <w:r w:rsidR="002F77B5" w:rsidRPr="00C77EDF">
        <w:rPr>
          <w:rStyle w:val="CharacterStyle1"/>
          <w:spacing w:val="1"/>
          <w:sz w:val="24"/>
          <w:szCs w:val="24"/>
        </w:rPr>
        <w:t xml:space="preserve">brony </w:t>
      </w:r>
      <w:r w:rsidRPr="00C77EDF">
        <w:rPr>
          <w:rStyle w:val="CharacterStyle1"/>
          <w:spacing w:val="1"/>
          <w:sz w:val="24"/>
          <w:szCs w:val="24"/>
        </w:rPr>
        <w:t>C</w:t>
      </w:r>
      <w:r w:rsidR="002F77B5" w:rsidRPr="00C77EDF">
        <w:rPr>
          <w:rStyle w:val="CharacterStyle1"/>
          <w:spacing w:val="1"/>
          <w:sz w:val="24"/>
          <w:szCs w:val="24"/>
        </w:rPr>
        <w:t xml:space="preserve">ywilnej </w:t>
      </w:r>
      <w:r w:rsidRPr="00C77EDF">
        <w:rPr>
          <w:rStyle w:val="CharacterStyle1"/>
          <w:spacing w:val="1"/>
          <w:sz w:val="24"/>
          <w:szCs w:val="24"/>
        </w:rPr>
        <w:t>G</w:t>
      </w:r>
      <w:r w:rsidR="00E770FC" w:rsidRPr="00C77EDF">
        <w:rPr>
          <w:rStyle w:val="CharacterStyle1"/>
          <w:spacing w:val="1"/>
          <w:sz w:val="24"/>
          <w:szCs w:val="24"/>
        </w:rPr>
        <w:t>miny Żarki po uzgodnieniu ze Starost</w:t>
      </w:r>
      <w:r w:rsidRPr="00C77EDF">
        <w:rPr>
          <w:rStyle w:val="CharacterStyle1"/>
          <w:spacing w:val="1"/>
          <w:sz w:val="24"/>
          <w:szCs w:val="24"/>
        </w:rPr>
        <w:t xml:space="preserve">ą </w:t>
      </w:r>
      <w:r w:rsidR="00E770FC" w:rsidRPr="00C77EDF">
        <w:rPr>
          <w:rStyle w:val="CharacterStyle1"/>
          <w:spacing w:val="1"/>
          <w:sz w:val="24"/>
          <w:szCs w:val="24"/>
        </w:rPr>
        <w:t>Powiat</w:t>
      </w:r>
      <w:r w:rsidRPr="00C77EDF">
        <w:rPr>
          <w:rStyle w:val="CharacterStyle1"/>
          <w:spacing w:val="1"/>
          <w:sz w:val="24"/>
          <w:szCs w:val="24"/>
        </w:rPr>
        <w:t xml:space="preserve">u </w:t>
      </w:r>
      <w:r w:rsidR="00E770FC" w:rsidRPr="00C77EDF">
        <w:rPr>
          <w:rStyle w:val="CharacterStyle1"/>
          <w:spacing w:val="1"/>
          <w:sz w:val="24"/>
          <w:szCs w:val="24"/>
        </w:rPr>
        <w:t>Myszkow</w:t>
      </w:r>
      <w:r w:rsidRPr="00C77EDF">
        <w:rPr>
          <w:rStyle w:val="CharacterStyle1"/>
          <w:spacing w:val="1"/>
          <w:sz w:val="24"/>
          <w:szCs w:val="24"/>
        </w:rPr>
        <w:t>skiego – Szefem Obrony Cywilnej powiatu myszkowskiego</w:t>
      </w:r>
      <w:r w:rsidR="00E770FC" w:rsidRPr="00C77EDF">
        <w:rPr>
          <w:rStyle w:val="CharacterStyle1"/>
          <w:spacing w:val="1"/>
          <w:sz w:val="24"/>
          <w:szCs w:val="24"/>
        </w:rPr>
        <w:t>.</w:t>
      </w:r>
    </w:p>
    <w:p w:rsidR="002F77B5" w:rsidRPr="00C77EDF" w:rsidRDefault="002F77B5" w:rsidP="00060398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before="120"/>
        <w:ind w:right="74"/>
        <w:rPr>
          <w:rStyle w:val="CharacterStyle1"/>
          <w:spacing w:val="10"/>
          <w:sz w:val="24"/>
          <w:szCs w:val="24"/>
        </w:rPr>
      </w:pPr>
      <w:r w:rsidRPr="00C77EDF">
        <w:rPr>
          <w:rStyle w:val="CharacterStyle1"/>
          <w:spacing w:val="8"/>
          <w:sz w:val="24"/>
          <w:szCs w:val="24"/>
        </w:rPr>
        <w:t xml:space="preserve">W stanie stałej gotowości obronnej państwa </w:t>
      </w:r>
      <w:r w:rsidR="004E5D12" w:rsidRPr="00C77EDF">
        <w:rPr>
          <w:rStyle w:val="CharacterStyle1"/>
          <w:spacing w:val="8"/>
          <w:sz w:val="24"/>
          <w:szCs w:val="24"/>
        </w:rPr>
        <w:t xml:space="preserve">Szef OC gminy </w:t>
      </w:r>
      <w:r w:rsidRPr="00C77EDF">
        <w:rPr>
          <w:rStyle w:val="CharacterStyle1"/>
          <w:spacing w:val="13"/>
          <w:sz w:val="24"/>
          <w:szCs w:val="24"/>
        </w:rPr>
        <w:t>tworzący formacje obrony cywilnej wchodząc</w:t>
      </w:r>
      <w:r w:rsidR="003F77B2" w:rsidRPr="00C77EDF">
        <w:rPr>
          <w:rStyle w:val="CharacterStyle1"/>
          <w:spacing w:val="13"/>
          <w:sz w:val="24"/>
          <w:szCs w:val="24"/>
        </w:rPr>
        <w:t>e</w:t>
      </w:r>
      <w:r w:rsidRPr="00C77EDF">
        <w:rPr>
          <w:rStyle w:val="CharacterStyle1"/>
          <w:spacing w:val="13"/>
          <w:sz w:val="24"/>
          <w:szCs w:val="24"/>
        </w:rPr>
        <w:t xml:space="preserve"> w skład </w:t>
      </w:r>
      <w:r w:rsidR="00926064" w:rsidRPr="00C77EDF">
        <w:rPr>
          <w:rStyle w:val="CharacterStyle1"/>
          <w:spacing w:val="13"/>
          <w:sz w:val="24"/>
          <w:szCs w:val="24"/>
        </w:rPr>
        <w:t xml:space="preserve">systemu wykrywania i alarmowania </w:t>
      </w:r>
      <w:r w:rsidR="00E770FC" w:rsidRPr="00C77EDF">
        <w:rPr>
          <w:rStyle w:val="CharacterStyle1"/>
          <w:spacing w:val="2"/>
          <w:sz w:val="24"/>
          <w:szCs w:val="24"/>
        </w:rPr>
        <w:t>zobowiązan</w:t>
      </w:r>
      <w:r w:rsidR="003F77B2" w:rsidRPr="00C77EDF">
        <w:rPr>
          <w:rStyle w:val="CharacterStyle1"/>
          <w:spacing w:val="2"/>
          <w:sz w:val="24"/>
          <w:szCs w:val="24"/>
        </w:rPr>
        <w:t>y</w:t>
      </w:r>
      <w:r w:rsidR="00E770FC" w:rsidRPr="00C77EDF">
        <w:rPr>
          <w:rStyle w:val="CharacterStyle1"/>
          <w:spacing w:val="2"/>
          <w:sz w:val="24"/>
          <w:szCs w:val="24"/>
        </w:rPr>
        <w:t xml:space="preserve"> jest d</w:t>
      </w:r>
      <w:r w:rsidRPr="00C77EDF">
        <w:rPr>
          <w:rStyle w:val="CharacterStyle1"/>
          <w:spacing w:val="2"/>
          <w:sz w:val="24"/>
          <w:szCs w:val="24"/>
        </w:rPr>
        <w:t>o:</w:t>
      </w:r>
    </w:p>
    <w:p w:rsidR="00926064" w:rsidRPr="00C77EDF" w:rsidRDefault="002F77B5" w:rsidP="00060398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120"/>
        <w:ind w:left="1134"/>
        <w:rPr>
          <w:rStyle w:val="CharacterStyle1"/>
          <w:spacing w:val="2"/>
          <w:sz w:val="24"/>
          <w:szCs w:val="24"/>
        </w:rPr>
      </w:pPr>
      <w:r w:rsidRPr="00C77EDF">
        <w:rPr>
          <w:rStyle w:val="CharacterStyle1"/>
          <w:spacing w:val="2"/>
          <w:sz w:val="24"/>
          <w:szCs w:val="24"/>
        </w:rPr>
        <w:t>utrzym</w:t>
      </w:r>
      <w:r w:rsidR="00926064" w:rsidRPr="00C77EDF">
        <w:rPr>
          <w:rStyle w:val="CharacterStyle1"/>
          <w:spacing w:val="2"/>
          <w:sz w:val="24"/>
          <w:szCs w:val="24"/>
        </w:rPr>
        <w:t>ywa</w:t>
      </w:r>
      <w:r w:rsidRPr="00C77EDF">
        <w:rPr>
          <w:rStyle w:val="CharacterStyle1"/>
          <w:spacing w:val="2"/>
          <w:sz w:val="24"/>
          <w:szCs w:val="24"/>
        </w:rPr>
        <w:t xml:space="preserve">nia stopnia </w:t>
      </w:r>
      <w:r w:rsidR="00C13054" w:rsidRPr="00C77EDF">
        <w:rPr>
          <w:rStyle w:val="CharacterStyle1"/>
          <w:spacing w:val="2"/>
          <w:sz w:val="24"/>
          <w:szCs w:val="24"/>
        </w:rPr>
        <w:t xml:space="preserve">obsady </w:t>
      </w:r>
      <w:r w:rsidR="005757CF" w:rsidRPr="00C77EDF">
        <w:rPr>
          <w:rStyle w:val="CharacterStyle1"/>
          <w:spacing w:val="2"/>
          <w:sz w:val="24"/>
          <w:szCs w:val="24"/>
        </w:rPr>
        <w:t>osobowo – kadrowej formacji zgodnie z ich strukturami organizacyjnymi</w:t>
      </w:r>
    </w:p>
    <w:p w:rsidR="002F77B5" w:rsidRPr="00C77EDF" w:rsidRDefault="002F77B5" w:rsidP="00060398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120"/>
        <w:ind w:left="1134"/>
        <w:rPr>
          <w:rStyle w:val="CharacterStyle1"/>
          <w:spacing w:val="2"/>
          <w:sz w:val="24"/>
          <w:szCs w:val="24"/>
        </w:rPr>
      </w:pPr>
      <w:r w:rsidRPr="00C77EDF">
        <w:rPr>
          <w:rStyle w:val="CharacterStyle1"/>
          <w:spacing w:val="1"/>
          <w:sz w:val="24"/>
          <w:szCs w:val="24"/>
        </w:rPr>
        <w:t>aktualizow</w:t>
      </w:r>
      <w:r w:rsidR="00D541ED" w:rsidRPr="00C77EDF">
        <w:rPr>
          <w:rStyle w:val="CharacterStyle1"/>
          <w:spacing w:val="1"/>
          <w:sz w:val="24"/>
          <w:szCs w:val="24"/>
        </w:rPr>
        <w:t>ania planów działania poszczegól</w:t>
      </w:r>
      <w:r w:rsidRPr="00C77EDF">
        <w:rPr>
          <w:rStyle w:val="CharacterStyle1"/>
          <w:spacing w:val="1"/>
          <w:sz w:val="24"/>
          <w:szCs w:val="24"/>
        </w:rPr>
        <w:t>nych formacji.</w:t>
      </w:r>
    </w:p>
    <w:p w:rsidR="00C44F11" w:rsidRDefault="002F77B5" w:rsidP="00C44F11">
      <w:pPr>
        <w:pStyle w:val="Akapitzlist"/>
        <w:numPr>
          <w:ilvl w:val="1"/>
          <w:numId w:val="3"/>
        </w:numPr>
        <w:spacing w:before="120" w:after="0" w:line="240" w:lineRule="auto"/>
        <w:ind w:left="425" w:right="74" w:hanging="357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77EDF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 xml:space="preserve">Jednostki </w:t>
      </w:r>
      <w:r w:rsidR="00926064" w:rsidRPr="00C77EDF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 xml:space="preserve">SWA </w:t>
      </w:r>
      <w:r w:rsidRPr="00C77EDF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 xml:space="preserve">współdziałają ze służbami </w:t>
      </w:r>
      <w:r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i instytucjami, których statutowa działalność </w:t>
      </w:r>
      <w:r w:rsidR="00D541ED" w:rsidRPr="00C77EDF">
        <w:rPr>
          <w:rStyle w:val="CharacterStyle1"/>
          <w:rFonts w:ascii="Times New Roman" w:hAnsi="Times New Roman" w:cs="Times New Roman"/>
          <w:sz w:val="24"/>
          <w:szCs w:val="24"/>
        </w:rPr>
        <w:t>jest zw</w:t>
      </w:r>
      <w:r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iązana z </w:t>
      </w:r>
      <w:r w:rsidR="00926064"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monitorowanie </w:t>
      </w:r>
      <w:r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zjawisk mogącymi </w:t>
      </w:r>
      <w:r w:rsidRPr="00C77EDF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stanowić zagrożenie dla ludności oraz koor</w:t>
      </w:r>
      <w:r w:rsidR="00D541ED" w:rsidRPr="00C77EDF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dynuj</w:t>
      </w:r>
      <w:r w:rsidR="00926064" w:rsidRPr="00C77EDF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ą</w:t>
      </w:r>
      <w:r w:rsidR="00D541ED" w:rsidRPr="00C77EDF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064" w:rsidRPr="00C77EDF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ich</w:t>
      </w:r>
      <w:r w:rsidRPr="00C77EDF">
        <w:rPr>
          <w:rStyle w:val="CharacterStyle1"/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77EDF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działania w okresie wystąpienia </w:t>
      </w:r>
      <w:r w:rsidR="00D541ED" w:rsidRPr="00C77EDF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tego zagrożenia. Współdziałanie to polega na</w:t>
      </w:r>
      <w:r w:rsidRPr="00C77EDF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wzajemnej wymianie informacji </w:t>
      </w:r>
      <w:r w:rsidRPr="00C77EDF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uzyskanych w toku własnej statutowej </w:t>
      </w:r>
      <w:r w:rsidRPr="00C77EDF">
        <w:rPr>
          <w:rStyle w:val="CharacterStyle1"/>
          <w:rFonts w:ascii="Times New Roman" w:hAnsi="Times New Roman" w:cs="Times New Roman"/>
          <w:spacing w:val="22"/>
          <w:sz w:val="24"/>
          <w:szCs w:val="24"/>
        </w:rPr>
        <w:t>dzia</w:t>
      </w:r>
      <w:r w:rsidR="00D541ED" w:rsidRPr="00C77EDF">
        <w:rPr>
          <w:rStyle w:val="CharacterStyle1"/>
          <w:rFonts w:ascii="Times New Roman" w:hAnsi="Times New Roman" w:cs="Times New Roman"/>
          <w:spacing w:val="22"/>
          <w:sz w:val="24"/>
          <w:szCs w:val="24"/>
        </w:rPr>
        <w:t>łal</w:t>
      </w:r>
      <w:r w:rsidRPr="00C77EDF">
        <w:rPr>
          <w:rStyle w:val="CharacterStyle1"/>
          <w:rFonts w:ascii="Times New Roman" w:hAnsi="Times New Roman" w:cs="Times New Roman"/>
          <w:spacing w:val="22"/>
          <w:sz w:val="24"/>
          <w:szCs w:val="24"/>
        </w:rPr>
        <w:t xml:space="preserve">ności, </w:t>
      </w:r>
      <w:r w:rsidRPr="00C77EDF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a mających bezpośredni lub </w:t>
      </w:r>
      <w:r w:rsidRPr="00C77EDF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pośredni z</w:t>
      </w:r>
      <w:r w:rsidR="00D541ED" w:rsidRPr="00C77EDF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wiązek </w:t>
      </w:r>
      <w:r w:rsidR="00C44F11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br/>
      </w:r>
      <w:r w:rsidR="00D541ED" w:rsidRPr="00C77EDF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z występowaniem zagrożeń </w:t>
      </w:r>
      <w:r w:rsidRPr="00C77EDF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ludności, ich wykrywaniem oraz </w:t>
      </w:r>
      <w:r w:rsidR="00390665" w:rsidRPr="00C77EDF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informowaniem, </w:t>
      </w:r>
      <w:r w:rsidRPr="00C77EDF">
        <w:rPr>
          <w:rStyle w:val="CharacterStyle1"/>
          <w:rFonts w:ascii="Times New Roman" w:hAnsi="Times New Roman" w:cs="Times New Roman"/>
          <w:sz w:val="24"/>
          <w:szCs w:val="24"/>
        </w:rPr>
        <w:t>alarmowaniem i ostrzeganiem.</w:t>
      </w:r>
    </w:p>
    <w:p w:rsidR="00C44F11" w:rsidRPr="00C44F11" w:rsidRDefault="00C44F11" w:rsidP="00C44F11">
      <w:pPr>
        <w:numPr>
          <w:ilvl w:val="0"/>
          <w:numId w:val="0"/>
        </w:numPr>
        <w:spacing w:after="0" w:line="240" w:lineRule="auto"/>
        <w:ind w:left="66" w:right="74"/>
        <w:rPr>
          <w:rStyle w:val="CharacterStyle1"/>
          <w:rFonts w:ascii="Times New Roman" w:hAnsi="Times New Roman" w:cs="Times New Roman"/>
          <w:sz w:val="10"/>
          <w:szCs w:val="10"/>
        </w:rPr>
      </w:pPr>
    </w:p>
    <w:p w:rsidR="00687727" w:rsidRPr="00C44F11" w:rsidRDefault="00E1165D" w:rsidP="00C44F11">
      <w:pPr>
        <w:pStyle w:val="Akapitzlist"/>
        <w:numPr>
          <w:ilvl w:val="1"/>
          <w:numId w:val="3"/>
        </w:numPr>
        <w:spacing w:after="0" w:line="240" w:lineRule="auto"/>
        <w:ind w:left="426" w:right="7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44F11">
        <w:rPr>
          <w:rStyle w:val="CharacterStyle1"/>
          <w:rFonts w:ascii="Times New Roman" w:hAnsi="Times New Roman" w:cs="Times New Roman"/>
          <w:sz w:val="24"/>
          <w:szCs w:val="24"/>
        </w:rPr>
        <w:t xml:space="preserve">W sytuacji nadzwyczajnej Szef </w:t>
      </w:r>
      <w:r w:rsidR="00390665" w:rsidRPr="00C44F11">
        <w:rPr>
          <w:rStyle w:val="CharacterStyle1"/>
          <w:rFonts w:ascii="Times New Roman" w:hAnsi="Times New Roman" w:cs="Times New Roman"/>
          <w:sz w:val="24"/>
          <w:szCs w:val="24"/>
        </w:rPr>
        <w:t>O</w:t>
      </w:r>
      <w:r w:rsidRPr="00C44F11">
        <w:rPr>
          <w:rStyle w:val="CharacterStyle1"/>
          <w:rFonts w:ascii="Times New Roman" w:hAnsi="Times New Roman" w:cs="Times New Roman"/>
          <w:sz w:val="24"/>
          <w:szCs w:val="24"/>
        </w:rPr>
        <w:t xml:space="preserve">brony </w:t>
      </w:r>
      <w:r w:rsidR="00390665" w:rsidRPr="00C44F11">
        <w:rPr>
          <w:rStyle w:val="CharacterStyle1"/>
          <w:rFonts w:ascii="Times New Roman" w:hAnsi="Times New Roman" w:cs="Times New Roman"/>
          <w:sz w:val="24"/>
          <w:szCs w:val="24"/>
        </w:rPr>
        <w:t>C</w:t>
      </w:r>
      <w:r w:rsidRPr="00C44F11">
        <w:rPr>
          <w:rStyle w:val="CharacterStyle1"/>
          <w:rFonts w:ascii="Times New Roman" w:hAnsi="Times New Roman" w:cs="Times New Roman"/>
          <w:sz w:val="24"/>
          <w:szCs w:val="24"/>
        </w:rPr>
        <w:t xml:space="preserve">ywilnej </w:t>
      </w:r>
      <w:r w:rsidR="00390665" w:rsidRPr="00C44F11">
        <w:rPr>
          <w:rStyle w:val="CharacterStyle1"/>
          <w:rFonts w:ascii="Times New Roman" w:hAnsi="Times New Roman" w:cs="Times New Roman"/>
          <w:sz w:val="24"/>
          <w:szCs w:val="24"/>
        </w:rPr>
        <w:t>G</w:t>
      </w:r>
      <w:r w:rsidRPr="00C44F11">
        <w:rPr>
          <w:rStyle w:val="CharacterStyle1"/>
          <w:rFonts w:ascii="Times New Roman" w:hAnsi="Times New Roman" w:cs="Times New Roman"/>
          <w:sz w:val="24"/>
          <w:szCs w:val="24"/>
        </w:rPr>
        <w:t xml:space="preserve">miny Żarki </w:t>
      </w:r>
      <w:r w:rsidRPr="00C44F11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może doraźnie ujednolicić </w:t>
      </w:r>
      <w:r w:rsidRPr="00C44F11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sposób postępowania dla jednostek współdziałających o różnym stopniu </w:t>
      </w:r>
      <w:r w:rsidRPr="00C44F11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podporządkowania w sposób adekwatny do sytuacji.</w:t>
      </w:r>
    </w:p>
    <w:p w:rsidR="00687727" w:rsidRDefault="00687727" w:rsidP="00C44F11">
      <w:pPr>
        <w:numPr>
          <w:ilvl w:val="0"/>
          <w:numId w:val="0"/>
        </w:numPr>
        <w:spacing w:after="0" w:line="240" w:lineRule="auto"/>
        <w:ind w:right="57"/>
        <w:rPr>
          <w:rStyle w:val="CharacterStyle1"/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87727" w:rsidRPr="008A616D" w:rsidRDefault="00B83AE2" w:rsidP="00687727">
      <w:pPr>
        <w:numPr>
          <w:ilvl w:val="0"/>
          <w:numId w:val="0"/>
        </w:numPr>
        <w:spacing w:after="0" w:line="240" w:lineRule="auto"/>
        <w:ind w:right="57"/>
        <w:rPr>
          <w:rStyle w:val="CharacterStyle1"/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8A616D">
        <w:rPr>
          <w:rStyle w:val="CharacterStyle1"/>
          <w:rFonts w:ascii="Times New Roman" w:hAnsi="Times New Roman" w:cs="Times New Roman"/>
          <w:b/>
          <w:bCs/>
          <w:spacing w:val="3"/>
          <w:sz w:val="28"/>
          <w:szCs w:val="28"/>
        </w:rPr>
        <w:t>IV. Zasady</w:t>
      </w:r>
      <w:r w:rsidR="00687727" w:rsidRPr="008A616D">
        <w:rPr>
          <w:rStyle w:val="CharacterStyle1"/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przekazywania informacji i ala</w:t>
      </w:r>
      <w:r w:rsidRPr="008A616D">
        <w:rPr>
          <w:rStyle w:val="CharacterStyle1"/>
          <w:rFonts w:ascii="Times New Roman" w:hAnsi="Times New Roman" w:cs="Times New Roman"/>
          <w:b/>
          <w:bCs/>
          <w:spacing w:val="3"/>
          <w:sz w:val="28"/>
          <w:szCs w:val="28"/>
        </w:rPr>
        <w:t>rmowania</w:t>
      </w:r>
    </w:p>
    <w:p w:rsidR="00B83AE2" w:rsidRPr="00C77EDF" w:rsidRDefault="008F0068" w:rsidP="00C77EDF">
      <w:pPr>
        <w:numPr>
          <w:ilvl w:val="0"/>
          <w:numId w:val="0"/>
        </w:numPr>
        <w:spacing w:before="120" w:after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77EDF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Ustala się następuj</w:t>
      </w:r>
      <w:r w:rsidR="00B83AE2" w:rsidRPr="00C77EDF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ące zasady przekazywa</w:t>
      </w:r>
      <w:r w:rsidRPr="00C77EDF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>nia info</w:t>
      </w:r>
      <w:r w:rsidR="00B83AE2" w:rsidRPr="00C77EDF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 xml:space="preserve">rmacji </w:t>
      </w:r>
      <w:r w:rsidR="00C77EDF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 xml:space="preserve">z SWA </w:t>
      </w:r>
      <w:r w:rsidR="00B83AE2" w:rsidRPr="00C77EDF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dla jednostek nadrzędnych, p</w:t>
      </w:r>
      <w:r w:rsidRPr="00C77EDF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odległych </w:t>
      </w:r>
      <w:r w:rsidR="00B83AE2" w:rsidRPr="00C77EDF">
        <w:rPr>
          <w:rStyle w:val="CharacterStyle1"/>
          <w:rFonts w:ascii="Times New Roman" w:hAnsi="Times New Roman" w:cs="Times New Roman"/>
          <w:sz w:val="24"/>
          <w:szCs w:val="24"/>
        </w:rPr>
        <w:t>i współdziałających:</w:t>
      </w:r>
    </w:p>
    <w:p w:rsidR="008F0068" w:rsidRPr="00C77EDF" w:rsidRDefault="008F0068" w:rsidP="00060398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contextualSpacing w:val="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77EDF">
        <w:rPr>
          <w:rStyle w:val="CharacterStyle1"/>
          <w:rFonts w:ascii="Times New Roman" w:hAnsi="Times New Roman" w:cs="Times New Roman"/>
          <w:sz w:val="24"/>
          <w:szCs w:val="24"/>
        </w:rPr>
        <w:t>Natychmiast na hasło „POWIETRZE” przekazuje się informację:</w:t>
      </w:r>
    </w:p>
    <w:p w:rsidR="00C77EDF" w:rsidRDefault="004507FB" w:rsidP="00060398">
      <w:pPr>
        <w:pStyle w:val="Akapitzlist"/>
        <w:numPr>
          <w:ilvl w:val="0"/>
          <w:numId w:val="17"/>
        </w:numPr>
        <w:spacing w:before="120" w:after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o </w:t>
      </w:r>
      <w:r w:rsidR="008F0068" w:rsidRPr="00C77EDF">
        <w:rPr>
          <w:rStyle w:val="CharacterStyle1"/>
          <w:rFonts w:ascii="Times New Roman" w:hAnsi="Times New Roman" w:cs="Times New Roman"/>
          <w:sz w:val="24"/>
          <w:szCs w:val="24"/>
        </w:rPr>
        <w:t>wykryciu wybuchu jądrowego;</w:t>
      </w:r>
      <w:r w:rsidR="00B83C0B"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4507FB" w:rsidRDefault="008F0068" w:rsidP="00060398">
      <w:pPr>
        <w:pStyle w:val="Akapitzlist"/>
        <w:numPr>
          <w:ilvl w:val="0"/>
          <w:numId w:val="17"/>
        </w:numPr>
        <w:spacing w:before="120" w:after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o wykryciu skażenia promieniotwórczego – natychmiast po wzroście </w:t>
      </w:r>
      <w:r w:rsidR="005757CF"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mocy </w:t>
      </w:r>
      <w:r w:rsidRPr="00C77EDF">
        <w:rPr>
          <w:rStyle w:val="CharacterStyle1"/>
          <w:rFonts w:ascii="Times New Roman" w:hAnsi="Times New Roman" w:cs="Times New Roman"/>
          <w:sz w:val="24"/>
          <w:szCs w:val="24"/>
        </w:rPr>
        <w:t>dawki tła promieniowania gamma powyżej dwukrotnej wartości oraz po ponownym jej wzroście o dowolną wartość;</w:t>
      </w:r>
      <w:r w:rsidR="00B83C0B" w:rsidRPr="00C77ED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4507FB" w:rsidRDefault="008F0068" w:rsidP="00060398">
      <w:pPr>
        <w:pStyle w:val="Akapitzlist"/>
        <w:numPr>
          <w:ilvl w:val="0"/>
          <w:numId w:val="17"/>
        </w:numPr>
        <w:spacing w:before="120" w:after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o wykryciu skażeń chemicznych – natychmiast po </w:t>
      </w:r>
      <w:r w:rsidR="00C77EDF" w:rsidRP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wykryciu 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lub 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>zaobserwowaniu uży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>cia bojowych środków trujących „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>BST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>”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 lub wyzwoleniu niebezpiecznych </w:t>
      </w:r>
      <w:r w:rsidR="005757CF" w:rsidRPr="004507FB">
        <w:rPr>
          <w:rStyle w:val="CharacterStyle1"/>
          <w:rFonts w:ascii="Times New Roman" w:hAnsi="Times New Roman" w:cs="Times New Roman"/>
          <w:sz w:val="24"/>
          <w:szCs w:val="24"/>
        </w:rPr>
        <w:t>materiałów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 chemicznych 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>zwanych dalej „</w:t>
      </w:r>
      <w:proofErr w:type="spellStart"/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>NMCh</w:t>
      </w:r>
      <w:proofErr w:type="spellEnd"/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>”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 i określeniu kierunku prze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>mieszczania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 się obłoku skażonego powietrza oraz po określeniu rodzaju środka lub materiału 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chemicznego 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>i ewentualnej granicy terenu skażonego (zasięgu obłoku skażonego powietrza)</w:t>
      </w:r>
    </w:p>
    <w:p w:rsidR="005E6BC3" w:rsidRDefault="00F309C0" w:rsidP="00060398">
      <w:pPr>
        <w:pStyle w:val="Akapitzlist"/>
        <w:numPr>
          <w:ilvl w:val="0"/>
          <w:numId w:val="17"/>
        </w:numPr>
        <w:spacing w:before="120" w:after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>o wykryciu innych zagrożeń – natychmiast, określając rodzaj zagrożenia;</w:t>
      </w:r>
    </w:p>
    <w:p w:rsidR="00C52E20" w:rsidRDefault="00F309C0" w:rsidP="00C44F11">
      <w:pPr>
        <w:pStyle w:val="Akapitzlist"/>
        <w:numPr>
          <w:ilvl w:val="0"/>
          <w:numId w:val="5"/>
        </w:numPr>
        <w:spacing w:after="0" w:line="240" w:lineRule="auto"/>
        <w:ind w:left="426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 xml:space="preserve">Okresowo przekazuje się informacje dotyczące pomiarów mocy dawki promieniowania gamma, kontroli 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stanu 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>napromieniowania ludności, skażenia środowiska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 xml:space="preserve"> żywności oraz warunków meteorologicznych. </w:t>
      </w:r>
      <w:r w:rsidR="004507FB">
        <w:rPr>
          <w:rStyle w:val="CharacterStyle1"/>
          <w:rFonts w:ascii="Times New Roman" w:hAnsi="Times New Roman" w:cs="Times New Roman"/>
          <w:sz w:val="24"/>
          <w:szCs w:val="24"/>
        </w:rPr>
        <w:t>Zakres i c</w:t>
      </w:r>
      <w:r w:rsidRPr="004507FB">
        <w:rPr>
          <w:rStyle w:val="CharacterStyle1"/>
          <w:rFonts w:ascii="Times New Roman" w:hAnsi="Times New Roman" w:cs="Times New Roman"/>
          <w:sz w:val="24"/>
          <w:szCs w:val="24"/>
        </w:rPr>
        <w:t>zęstotliwość przekazywanych okresowo informacji określa się według odrębnyc</w:t>
      </w:r>
      <w:r w:rsidR="00C52E20">
        <w:rPr>
          <w:rStyle w:val="CharacterStyle1"/>
          <w:rFonts w:ascii="Times New Roman" w:hAnsi="Times New Roman" w:cs="Times New Roman"/>
          <w:sz w:val="24"/>
          <w:szCs w:val="24"/>
        </w:rPr>
        <w:t>h ustaleń.</w:t>
      </w:r>
    </w:p>
    <w:p w:rsidR="00C44F11" w:rsidRPr="00C44F11" w:rsidRDefault="00C44F11" w:rsidP="00C44F11">
      <w:pPr>
        <w:numPr>
          <w:ilvl w:val="0"/>
          <w:numId w:val="0"/>
        </w:numPr>
        <w:spacing w:after="0" w:line="240" w:lineRule="auto"/>
        <w:ind w:left="66"/>
        <w:rPr>
          <w:rStyle w:val="CharacterStyle1"/>
          <w:rFonts w:ascii="Times New Roman" w:hAnsi="Times New Roman" w:cs="Times New Roman"/>
          <w:sz w:val="10"/>
          <w:szCs w:val="10"/>
        </w:rPr>
      </w:pPr>
    </w:p>
    <w:p w:rsidR="00C52E20" w:rsidRDefault="00456268" w:rsidP="00C44F11">
      <w:pPr>
        <w:pStyle w:val="Akapitzlist"/>
        <w:numPr>
          <w:ilvl w:val="0"/>
          <w:numId w:val="5"/>
        </w:numPr>
        <w:spacing w:after="0" w:line="240" w:lineRule="auto"/>
        <w:ind w:left="425" w:hanging="357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52E20">
        <w:rPr>
          <w:rStyle w:val="CharacterStyle1"/>
          <w:rFonts w:ascii="Times New Roman" w:hAnsi="Times New Roman" w:cs="Times New Roman"/>
          <w:sz w:val="24"/>
          <w:szCs w:val="24"/>
        </w:rPr>
        <w:t>Treść przekazywanych informacji przechowuje się na trwałych</w:t>
      </w:r>
      <w:r w:rsidR="00C52E20" w:rsidRPr="00C52E20">
        <w:rPr>
          <w:rStyle w:val="CharacterStyle1"/>
          <w:rFonts w:ascii="Times New Roman" w:hAnsi="Times New Roman" w:cs="Times New Roman"/>
          <w:sz w:val="24"/>
          <w:szCs w:val="24"/>
        </w:rPr>
        <w:t xml:space="preserve"> odpowiednio zabezpieczonych nośnikach danych. </w:t>
      </w:r>
    </w:p>
    <w:p w:rsidR="00C52E20" w:rsidRPr="00C44F11" w:rsidRDefault="00C52E20" w:rsidP="00C44F11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z w:val="10"/>
          <w:szCs w:val="10"/>
        </w:rPr>
      </w:pPr>
    </w:p>
    <w:p w:rsidR="008C7C29" w:rsidRPr="00C52E20" w:rsidRDefault="00456268" w:rsidP="00C44F11">
      <w:pPr>
        <w:pStyle w:val="Akapitzlist"/>
        <w:numPr>
          <w:ilvl w:val="0"/>
          <w:numId w:val="5"/>
        </w:numPr>
        <w:spacing w:after="0" w:line="240" w:lineRule="auto"/>
        <w:ind w:left="426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52E20">
        <w:rPr>
          <w:rStyle w:val="CharacterStyle1"/>
          <w:rFonts w:ascii="Times New Roman" w:hAnsi="Times New Roman" w:cs="Times New Roman"/>
          <w:sz w:val="24"/>
          <w:szCs w:val="24"/>
        </w:rPr>
        <w:t>W celu zapewnienia sprawnego obiegu informacji wykorzystuje się:</w:t>
      </w:r>
    </w:p>
    <w:p w:rsidR="003C1AF5" w:rsidRPr="00C52E20" w:rsidRDefault="004D34E6" w:rsidP="00C44F11">
      <w:pPr>
        <w:pStyle w:val="Akapitzlist"/>
        <w:numPr>
          <w:ilvl w:val="1"/>
          <w:numId w:val="5"/>
        </w:numPr>
        <w:spacing w:after="0" w:line="240" w:lineRule="auto"/>
        <w:ind w:left="709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52E20">
        <w:rPr>
          <w:rStyle w:val="CharacterStyle1"/>
          <w:rFonts w:ascii="Times New Roman" w:hAnsi="Times New Roman" w:cs="Times New Roman"/>
          <w:sz w:val="24"/>
          <w:szCs w:val="24"/>
        </w:rPr>
        <w:t>r</w:t>
      </w:r>
      <w:r w:rsidR="003C1AF5" w:rsidRPr="00C52E20">
        <w:rPr>
          <w:rStyle w:val="CharacterStyle1"/>
          <w:rFonts w:ascii="Times New Roman" w:hAnsi="Times New Roman" w:cs="Times New Roman"/>
          <w:sz w:val="24"/>
          <w:szCs w:val="24"/>
        </w:rPr>
        <w:t>adiotelefoniczną sieć</w:t>
      </w:r>
      <w:r w:rsidR="00E16141">
        <w:rPr>
          <w:rStyle w:val="CharacterStyle1"/>
          <w:rFonts w:ascii="Times New Roman" w:hAnsi="Times New Roman" w:cs="Times New Roman"/>
          <w:sz w:val="24"/>
          <w:szCs w:val="24"/>
        </w:rPr>
        <w:t xml:space="preserve"> łączności </w:t>
      </w:r>
      <w:r w:rsidR="003C1AF5" w:rsidRPr="00C52E20">
        <w:rPr>
          <w:rStyle w:val="CharacterStyle1"/>
          <w:rFonts w:ascii="Times New Roman" w:hAnsi="Times New Roman" w:cs="Times New Roman"/>
          <w:sz w:val="24"/>
          <w:szCs w:val="24"/>
        </w:rPr>
        <w:t>Wojewody Śląskiego do:</w:t>
      </w:r>
    </w:p>
    <w:p w:rsidR="004D34E6" w:rsidRPr="004D34E6" w:rsidRDefault="00FC623D" w:rsidP="00C44F11">
      <w:pPr>
        <w:pStyle w:val="Akapitzlist"/>
        <w:numPr>
          <w:ilvl w:val="2"/>
          <w:numId w:val="5"/>
        </w:numPr>
        <w:spacing w:after="0" w:line="240" w:lineRule="auto"/>
        <w:ind w:left="1701" w:hanging="425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radiowego </w:t>
      </w:r>
      <w:r w:rsidR="00E16141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sterowania</w:t>
      </w:r>
      <w:r w:rsidR="003C1AF5" w:rsidRPr="003C1AF5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systemami alarmowania </w:t>
      </w:r>
      <w:r w:rsidR="003C1AF5" w:rsidRPr="004D34E6">
        <w:rPr>
          <w:rStyle w:val="CharacterStyle1"/>
          <w:rFonts w:ascii="Times New Roman" w:hAnsi="Times New Roman" w:cs="Times New Roman"/>
          <w:sz w:val="24"/>
          <w:szCs w:val="24"/>
        </w:rPr>
        <w:t>(RWS 2000/3000</w:t>
      </w:r>
      <w:r w:rsidR="00E16141">
        <w:rPr>
          <w:rStyle w:val="CharacterStyle1"/>
          <w:rFonts w:ascii="Times New Roman" w:hAnsi="Times New Roman" w:cs="Times New Roman"/>
          <w:sz w:val="24"/>
          <w:szCs w:val="24"/>
        </w:rPr>
        <w:br/>
      </w:r>
      <w:r w:rsidR="003C1AF5" w:rsidRPr="004D34E6">
        <w:rPr>
          <w:rStyle w:val="CharacterStyle1"/>
          <w:rFonts w:ascii="Times New Roman" w:hAnsi="Times New Roman" w:cs="Times New Roman"/>
          <w:sz w:val="24"/>
          <w:szCs w:val="24"/>
        </w:rPr>
        <w:t xml:space="preserve"> i DSP-50);</w:t>
      </w:r>
    </w:p>
    <w:p w:rsidR="004D34E6" w:rsidRPr="004D34E6" w:rsidRDefault="003C1AF5" w:rsidP="00C44F11">
      <w:pPr>
        <w:pStyle w:val="Akapitzlist"/>
        <w:numPr>
          <w:ilvl w:val="2"/>
          <w:numId w:val="5"/>
        </w:numPr>
        <w:spacing w:after="0" w:line="240" w:lineRule="auto"/>
        <w:ind w:left="1701" w:hanging="425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przekazywania sygnałów ostrzegania i alarmowania</w:t>
      </w:r>
      <w:r w:rsid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w relacjach: </w:t>
      </w:r>
      <w:r w:rsid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WOADA</w:t>
      </w: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– </w:t>
      </w:r>
      <w:r w:rsid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POADA</w:t>
      </w: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– </w:t>
      </w:r>
      <w:r w:rsid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DWA,</w:t>
      </w:r>
    </w:p>
    <w:p w:rsidR="004D34E6" w:rsidRPr="004D34E6" w:rsidRDefault="004D34E6" w:rsidP="00060398">
      <w:pPr>
        <w:pStyle w:val="Akapitzlist"/>
        <w:numPr>
          <w:ilvl w:val="2"/>
          <w:numId w:val="5"/>
        </w:numPr>
        <w:spacing w:before="120" w:after="0" w:line="240" w:lineRule="auto"/>
        <w:ind w:left="1701" w:hanging="425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przekazywania meldunków i informacji w relacjach: WOADA</w:t>
      </w: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–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POADA</w:t>
      </w: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–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DWA</w:t>
      </w:r>
    </w:p>
    <w:p w:rsidR="00FC623D" w:rsidRDefault="00E16141" w:rsidP="00060398">
      <w:pPr>
        <w:pStyle w:val="Akapitzlist"/>
        <w:numPr>
          <w:ilvl w:val="1"/>
          <w:numId w:val="5"/>
        </w:numPr>
        <w:spacing w:before="120" w:after="120"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 w:rsidRPr="00E16141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publiczne sieci telekomunikacyjne </w:t>
      </w: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do bezpośredniej łączności przewodowej </w:t>
      </w:r>
      <w:r w:rsidR="00BC36E6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br/>
      </w: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w relacji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WOADA</w:t>
      </w: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–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POADA</w:t>
      </w:r>
      <w:r w:rsidRPr="004D34E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–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DWA</w:t>
      </w:r>
      <w:r w:rsidR="00FC623D" w:rsidRPr="00E16141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.</w:t>
      </w:r>
    </w:p>
    <w:p w:rsidR="002171AD" w:rsidRPr="00D51A9B" w:rsidRDefault="002171AD" w:rsidP="00BC36E6">
      <w:pPr>
        <w:numPr>
          <w:ilvl w:val="0"/>
          <w:numId w:val="0"/>
        </w:numPr>
        <w:spacing w:after="0" w:line="240" w:lineRule="auto"/>
        <w:ind w:left="352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</w:p>
    <w:p w:rsidR="00BC36E6" w:rsidRDefault="00D51A9B" w:rsidP="00BC36E6">
      <w:pPr>
        <w:numPr>
          <w:ilvl w:val="0"/>
          <w:numId w:val="0"/>
        </w:numPr>
        <w:spacing w:after="0" w:line="240" w:lineRule="auto"/>
        <w:ind w:left="352"/>
        <w:rPr>
          <w:rStyle w:val="CharacterStyle1"/>
          <w:rFonts w:ascii="Times New Roman" w:hAnsi="Times New Roman" w:cs="Times New Roman"/>
          <w:b/>
          <w:spacing w:val="7"/>
          <w:sz w:val="28"/>
          <w:szCs w:val="28"/>
        </w:rPr>
      </w:pPr>
      <w:r w:rsidRPr="00D51A9B">
        <w:rPr>
          <w:rStyle w:val="CharacterStyle1"/>
          <w:rFonts w:ascii="Times New Roman" w:hAnsi="Times New Roman" w:cs="Times New Roman"/>
          <w:b/>
          <w:spacing w:val="7"/>
          <w:sz w:val="28"/>
          <w:szCs w:val="28"/>
        </w:rPr>
        <w:t xml:space="preserve">V. Zasady </w:t>
      </w:r>
      <w:r>
        <w:rPr>
          <w:rStyle w:val="CharacterStyle1"/>
          <w:rFonts w:ascii="Times New Roman" w:hAnsi="Times New Roman" w:cs="Times New Roman"/>
          <w:b/>
          <w:spacing w:val="7"/>
          <w:sz w:val="28"/>
          <w:szCs w:val="28"/>
        </w:rPr>
        <w:t>ostrzegania i alarmowania:</w:t>
      </w:r>
    </w:p>
    <w:p w:rsidR="00D51A9B" w:rsidRPr="00D51A9B" w:rsidRDefault="00D51A9B" w:rsidP="00BC36E6">
      <w:pPr>
        <w:numPr>
          <w:ilvl w:val="0"/>
          <w:numId w:val="0"/>
        </w:numPr>
        <w:spacing w:after="0" w:line="240" w:lineRule="auto"/>
        <w:ind w:left="352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</w:p>
    <w:p w:rsidR="00BC36E6" w:rsidRDefault="00D51A9B" w:rsidP="00D51A9B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rodzaje alarmów, treści komunikatów ostrzegawczych, sygnały alarmowe i sposób ich ogłaszania określa załącznik do rozporządzenia Rady Ministrów z dnia 7 stycznia 2013 roku w sprawie systemów wykrywania skażeń i powiadamiania o ich występowaniu oraz właściwości organów w tych sprawach</w:t>
      </w:r>
    </w:p>
    <w:p w:rsidR="006D0A27" w:rsidRPr="006D0A27" w:rsidRDefault="006D0A27" w:rsidP="006D0A27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D51A9B" w:rsidRDefault="006D0A27" w:rsidP="006D0A27">
      <w:pPr>
        <w:pStyle w:val="Akapitzlist"/>
        <w:numPr>
          <w:ilvl w:val="0"/>
          <w:numId w:val="19"/>
        </w:numPr>
        <w:spacing w:after="0" w:line="240" w:lineRule="auto"/>
        <w:ind w:left="425" w:hanging="357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sygnały</w:t>
      </w:r>
      <w:r w:rsidR="00D51A9B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, </w:t>
      </w: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alarmy i komunikaty o których mowa w pkt. 1 upowszechniane są za pomocą wszystkich dostępnych środków łączności przewodowej i bezprzewodowej, za pomocą strony internetowej Urzędu i innych dostępnych środków komunikacji</w:t>
      </w:r>
    </w:p>
    <w:p w:rsidR="006D0A27" w:rsidRPr="006D0A27" w:rsidRDefault="006D0A27" w:rsidP="006D0A27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933E1A" w:rsidRDefault="006D0A27" w:rsidP="00933E1A">
      <w:pPr>
        <w:pStyle w:val="Akapitzlist"/>
        <w:numPr>
          <w:ilvl w:val="0"/>
          <w:numId w:val="19"/>
        </w:numPr>
        <w:spacing w:after="0" w:line="240" w:lineRule="auto"/>
        <w:ind w:left="425" w:hanging="357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przekazywanie informacji o zagrożeniach, komunikatów ostrzegawczych i sygnałów alarmow</w:t>
      </w:r>
      <w:r w:rsidR="00933E1A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ych odbywa się w pierwszej kolejności za pośrednictwem dostępnych środków łączności oraz środków masowego przekazu</w:t>
      </w:r>
    </w:p>
    <w:p w:rsidR="00933E1A" w:rsidRPr="00933E1A" w:rsidRDefault="00933E1A" w:rsidP="00933E1A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A30C06" w:rsidRDefault="00A30C06" w:rsidP="00A30C06">
      <w:pPr>
        <w:pStyle w:val="Akapitzlist"/>
        <w:numPr>
          <w:ilvl w:val="0"/>
          <w:numId w:val="19"/>
        </w:numPr>
        <w:spacing w:before="120" w:after="120" w:line="240" w:lineRule="auto"/>
        <w:ind w:left="426" w:hanging="357"/>
        <w:contextualSpacing w:val="0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dopuszcza się przekazywanie ostrzeżeń i alarmowanie ludności w sposób zwyczajowo przyjęty na terenie gminy Żarki </w:t>
      </w:r>
      <w:proofErr w:type="spellStart"/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tj</w:t>
      </w:r>
      <w:proofErr w:type="spellEnd"/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:</w:t>
      </w:r>
    </w:p>
    <w:p w:rsidR="00A30C06" w:rsidRDefault="00A30C06" w:rsidP="00A30C06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umieszczenie komunikatu na stronie internetowej Urzędu Miasta i Gminy Żarki;</w:t>
      </w:r>
    </w:p>
    <w:p w:rsidR="00A30C06" w:rsidRDefault="00A30C06" w:rsidP="00A30C06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odczytanie komunikatu przez księdza na mszach św. w danym sołectwie;</w:t>
      </w:r>
    </w:p>
    <w:p w:rsidR="006D0A27" w:rsidRPr="00A30C06" w:rsidRDefault="00A30C06" w:rsidP="00A30C06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rozplakatowanie obwieszczenia na terenie Gminy Żarki.</w:t>
      </w:r>
    </w:p>
    <w:p w:rsidR="00A57890" w:rsidRPr="00A57890" w:rsidRDefault="00A57890" w:rsidP="00A57890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A57890" w:rsidRDefault="00A57890" w:rsidP="00A57890">
      <w:pPr>
        <w:pStyle w:val="Akapitzlist"/>
        <w:numPr>
          <w:ilvl w:val="0"/>
          <w:numId w:val="19"/>
        </w:numPr>
        <w:spacing w:after="0" w:line="240" w:lineRule="auto"/>
        <w:ind w:left="425" w:hanging="357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organy administracji publicznej oraz inni dysponenci systemów lub środków łączności zapewniają możliwość ich wykorzystania na potrzeby przekazywania informacji o zagrożeniach i alarmowaniu</w:t>
      </w:r>
    </w:p>
    <w:p w:rsidR="00A57890" w:rsidRPr="00A57890" w:rsidRDefault="00A57890" w:rsidP="00A57890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4D34E6" w:rsidRPr="00A57890" w:rsidRDefault="004D34E6" w:rsidP="00A57890">
      <w:pPr>
        <w:pStyle w:val="Akapitzlist"/>
        <w:numPr>
          <w:ilvl w:val="0"/>
          <w:numId w:val="19"/>
        </w:numPr>
        <w:spacing w:after="0" w:line="240" w:lineRule="auto"/>
        <w:ind w:left="425" w:hanging="357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 w:rsidRPr="00A5789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Do ostrzegania i alarmowania ludności wykorzystuje się:</w:t>
      </w:r>
    </w:p>
    <w:p w:rsidR="00A57890" w:rsidRDefault="00A57890" w:rsidP="00A57890">
      <w:pPr>
        <w:pStyle w:val="Akapitzlist"/>
        <w:numPr>
          <w:ilvl w:val="0"/>
          <w:numId w:val="6"/>
        </w:numPr>
        <w:spacing w:after="0"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rozgłośnie radiowe i telewizyjne</w:t>
      </w:r>
    </w:p>
    <w:p w:rsidR="00F6640F" w:rsidRDefault="00F6640F" w:rsidP="00A57890">
      <w:pPr>
        <w:pStyle w:val="Akapitzlist"/>
        <w:numPr>
          <w:ilvl w:val="0"/>
          <w:numId w:val="6"/>
        </w:numPr>
        <w:spacing w:after="0"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urządzenia nagłaśniające na pojazdach</w:t>
      </w:r>
    </w:p>
    <w:p w:rsidR="004E5D12" w:rsidRPr="004E5D12" w:rsidRDefault="004E5D12" w:rsidP="00A57890">
      <w:pPr>
        <w:pStyle w:val="Akapitzlist"/>
        <w:numPr>
          <w:ilvl w:val="0"/>
          <w:numId w:val="6"/>
        </w:numPr>
        <w:spacing w:after="0"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jednostki </w:t>
      </w:r>
      <w:r w:rsidR="006D0506">
        <w:rPr>
          <w:rFonts w:ascii="Times New Roman" w:hAnsi="Times New Roman" w:cs="Times New Roman"/>
          <w:sz w:val="24"/>
          <w:szCs w:val="24"/>
        </w:rPr>
        <w:t>SWO</w:t>
      </w:r>
      <w:r>
        <w:rPr>
          <w:rFonts w:ascii="Times New Roman" w:hAnsi="Times New Roman" w:cs="Times New Roman"/>
          <w:sz w:val="24"/>
          <w:szCs w:val="24"/>
        </w:rPr>
        <w:t xml:space="preserve"> w gminie Żarki</w:t>
      </w:r>
    </w:p>
    <w:p w:rsidR="00361384" w:rsidRDefault="00361384" w:rsidP="00A57890">
      <w:pPr>
        <w:pStyle w:val="Akapitzlist"/>
        <w:numPr>
          <w:ilvl w:val="0"/>
          <w:numId w:val="6"/>
        </w:numPr>
        <w:spacing w:after="0"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pojedyncze syreny alarmowe</w:t>
      </w:r>
    </w:p>
    <w:p w:rsidR="00361384" w:rsidRPr="002171AD" w:rsidRDefault="00361384" w:rsidP="00A57890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</w:p>
    <w:p w:rsidR="002171AD" w:rsidRPr="00A57890" w:rsidRDefault="002171AD" w:rsidP="00A57890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pacing w:val="7"/>
          <w:sz w:val="10"/>
          <w:szCs w:val="10"/>
        </w:rPr>
      </w:pPr>
    </w:p>
    <w:p w:rsidR="00361384" w:rsidRPr="00A57890" w:rsidRDefault="007A61F0" w:rsidP="00A57890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 w:rsidRPr="00A5789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W przypadku zakłóceń lub uszkodzeń w sieciach radio</w:t>
      </w:r>
      <w:r w:rsidR="00A5789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komunikacyjnych </w:t>
      </w:r>
      <w:r w:rsidR="007D1FF5" w:rsidRPr="00A5789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Wojewody Śląskiego i telekomunikacyjnej sieci użytku publicznego, należy wykorzystywać do przekazywania sygnałów alarmowych i informacji o zagrożeniach wewnętrzne sieci radiotelefoniczne i telefoniczne Państwowej Straży Pożarnej i Policji oraz innych dysponentó</w:t>
      </w:r>
      <w:r w:rsidR="004748B6" w:rsidRPr="00A5789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w systemów i środków łączności;</w:t>
      </w:r>
    </w:p>
    <w:p w:rsidR="002171AD" w:rsidRPr="00A30C06" w:rsidRDefault="002171AD" w:rsidP="00A57890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  <w:sz w:val="10"/>
          <w:szCs w:val="10"/>
        </w:rPr>
      </w:pPr>
    </w:p>
    <w:p w:rsidR="002171AD" w:rsidRPr="002171AD" w:rsidRDefault="002171AD" w:rsidP="002171AD">
      <w:pPr>
        <w:numPr>
          <w:ilvl w:val="0"/>
          <w:numId w:val="0"/>
        </w:numPr>
        <w:spacing w:after="0" w:line="240" w:lineRule="auto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</w:p>
    <w:p w:rsidR="004748B6" w:rsidRDefault="004748B6" w:rsidP="00A57890">
      <w:pPr>
        <w:pStyle w:val="Akapitzlist"/>
        <w:numPr>
          <w:ilvl w:val="0"/>
          <w:numId w:val="19"/>
        </w:numPr>
        <w:spacing w:before="120" w:after="0" w:line="240" w:lineRule="auto"/>
        <w:ind w:left="426" w:hanging="357"/>
        <w:contextualSpacing w:val="0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 w:rsidRPr="00D9711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W przypadku utraty zdoln</w:t>
      </w:r>
      <w:r w:rsidR="00D9711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ości do wykonywania zadań przez </w:t>
      </w:r>
      <w:r w:rsidR="00D97112" w:rsidRPr="00D9711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DWA</w:t>
      </w:r>
      <w:r w:rsidR="00D9711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z terenu gminy</w:t>
      </w:r>
      <w:r w:rsidR="00D97112" w:rsidRPr="00D9711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– jego zadania przejmuje OSP w Żarka</w:t>
      </w:r>
      <w:r w:rsidRPr="00D9711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.</w:t>
      </w:r>
    </w:p>
    <w:p w:rsidR="0052016D" w:rsidRDefault="0052016D" w:rsidP="00A57890">
      <w:pPr>
        <w:pStyle w:val="Akapitzlist"/>
        <w:numPr>
          <w:ilvl w:val="0"/>
          <w:numId w:val="19"/>
        </w:numPr>
        <w:spacing w:before="120" w:after="0" w:line="240" w:lineRule="auto"/>
        <w:ind w:left="567" w:hanging="498"/>
        <w:contextualSpacing w:val="0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Za stworzenie warunków do działania oraz przygotowanie do działania urządzeń alarmowych odpowiada Burmistrz Miasta i Gminy Żarki – Szef Obrony Cywilnej</w:t>
      </w:r>
    </w:p>
    <w:p w:rsidR="0052016D" w:rsidRPr="00D97112" w:rsidRDefault="0052016D" w:rsidP="00A57890">
      <w:pPr>
        <w:pStyle w:val="Akapitzlist"/>
        <w:numPr>
          <w:ilvl w:val="0"/>
          <w:numId w:val="19"/>
        </w:numPr>
        <w:spacing w:before="120" w:after="0" w:line="240" w:lineRule="auto"/>
        <w:ind w:left="567" w:hanging="494"/>
        <w:contextualSpacing w:val="0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Zasady i tryb przygotowania podmiotów do powszechnego ostrzegania wojsk oraz ludności cywilnej o zagrożeniu uderzeniami z powietrza określa „Instrukcja funkcjonowania systemu powszechnego ostrzegania wojsk oraz ludności cywilnej o zagrożeniu uderzeniami z powietrza” wprowadzona decyzją 286/MON </w:t>
      </w:r>
      <w:r w:rsidR="00774982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Ministra Obrony Narodowej </w:t>
      </w: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z dnia 13 sierpnia 2009 roku i opublikowana w wojskowym wydawnictwie Specjalistycznym – sygn. WLOP 412/2009</w:t>
      </w:r>
    </w:p>
    <w:p w:rsidR="00D97112" w:rsidRPr="005E6BC3" w:rsidRDefault="00D97112" w:rsidP="00D97112">
      <w:pPr>
        <w:numPr>
          <w:ilvl w:val="0"/>
          <w:numId w:val="0"/>
        </w:numPr>
        <w:spacing w:before="120" w:after="0" w:line="240" w:lineRule="auto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</w:p>
    <w:p w:rsidR="005E6BC3" w:rsidRDefault="005E6BC3">
      <w:pPr>
        <w:numPr>
          <w:ilvl w:val="0"/>
          <w:numId w:val="0"/>
        </w:numPr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br w:type="page"/>
      </w:r>
    </w:p>
    <w:p w:rsidR="00B47771" w:rsidRDefault="005E6BC3" w:rsidP="0042111D">
      <w:pPr>
        <w:numPr>
          <w:ilvl w:val="0"/>
          <w:numId w:val="0"/>
        </w:numPr>
        <w:spacing w:after="0" w:line="240" w:lineRule="auto"/>
        <w:jc w:val="right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lastRenderedPageBreak/>
        <w:t>Tablica nr 1</w:t>
      </w:r>
    </w:p>
    <w:p w:rsidR="005E6BC3" w:rsidRDefault="005E6BC3" w:rsidP="0042111D">
      <w:pPr>
        <w:numPr>
          <w:ilvl w:val="0"/>
          <w:numId w:val="0"/>
        </w:numPr>
        <w:spacing w:after="0" w:line="240" w:lineRule="auto"/>
        <w:jc w:val="right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  <w:jc w:val="right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</w:p>
    <w:p w:rsidR="005E6BC3" w:rsidRPr="005E6BC3" w:rsidRDefault="005E6BC3" w:rsidP="0042111D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</w:pPr>
      <w:r w:rsidRPr="005E6BC3"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 xml:space="preserve">STRUKTURA ORGANIZACYJNA DRUŻYNY WYKRYWANIA I ALARMOWANIA </w:t>
      </w:r>
    </w:p>
    <w:p w:rsidR="005E6BC3" w:rsidRDefault="005E6BC3" w:rsidP="0042111D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</w:pPr>
      <w:r w:rsidRPr="005E6BC3"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>(DWA – STAN OSOBOWY 12 OSÓB)</w:t>
      </w:r>
    </w:p>
    <w:p w:rsidR="0042111D" w:rsidRPr="0042111D" w:rsidRDefault="003F7EAD" w:rsidP="0042111D">
      <w:pPr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pacing w:val="7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85pt;margin-top:174.55pt;width:116.2pt;height:70.85pt;z-index:251659264">
            <v:textbox>
              <w:txbxContent>
                <w:p w:rsidR="00771B12" w:rsidRDefault="00771B12" w:rsidP="003109AB">
                  <w:pPr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SEKCJA OBSERWACJI I ANALIZ</w:t>
                  </w:r>
                </w:p>
                <w:p w:rsidR="00771B12" w:rsidRPr="005E6BC3" w:rsidRDefault="00771B12" w:rsidP="0042111D">
                  <w:pPr>
                    <w:numPr>
                      <w:ilvl w:val="0"/>
                      <w:numId w:val="0"/>
                    </w:numPr>
                    <w:spacing w:before="12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 id="_x0000_s1028" type="#_x0000_t202" style="position:absolute;left:0;text-align:left;margin-left:172.9pt;margin-top:174.55pt;width:116.2pt;height:70.85pt;z-index:251660288">
            <v:textbox>
              <w:txbxContent>
                <w:p w:rsidR="00771B12" w:rsidRDefault="00771B12" w:rsidP="003109AB">
                  <w:pPr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SEKCJA ŁĄCZNOŚCI I ALARMOWANIA</w:t>
                  </w:r>
                </w:p>
                <w:p w:rsidR="00771B12" w:rsidRPr="005E6BC3" w:rsidRDefault="00771B12" w:rsidP="0042111D">
                  <w:pPr>
                    <w:numPr>
                      <w:ilvl w:val="0"/>
                      <w:numId w:val="0"/>
                    </w:numPr>
                    <w:spacing w:before="12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 id="_x0000_s1029" type="#_x0000_t202" style="position:absolute;left:0;text-align:left;margin-left:342.4pt;margin-top:174.55pt;width:116.2pt;height:70.85pt;z-index:251661312">
            <v:textbox>
              <w:txbxContent>
                <w:p w:rsidR="00771B12" w:rsidRDefault="00771B12" w:rsidP="003109AB">
                  <w:pPr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SEKCJA ROZPOZNANIA</w:t>
                  </w:r>
                </w:p>
                <w:p w:rsidR="00771B12" w:rsidRDefault="00771B12" w:rsidP="003109AB">
                  <w:pPr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1B12" w:rsidRPr="003109AB" w:rsidRDefault="00771B12" w:rsidP="003109AB">
                  <w:pPr>
                    <w:numPr>
                      <w:ilvl w:val="0"/>
                      <w:numId w:val="0"/>
                    </w:num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6.9pt;margin-top:137.05pt;width:.05pt;height:30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 id="_x0000_s1033" type="#_x0000_t32" style="position:absolute;left:0;text-align:left;margin-left:32.65pt;margin-top:137.05pt;width:374.25pt;height:0;z-index:251665408" o:connectortype="straight"/>
        </w:pict>
      </w: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 id="_x0000_s1032" type="#_x0000_t32" style="position:absolute;left:0;text-align:left;margin-left:32.65pt;margin-top:137.05pt;width:0;height:30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 id="_x0000_s1030" type="#_x0000_t32" style="position:absolute;left:0;text-align:left;margin-left:231.4pt;margin-top:68.05pt;width:0;height:95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pacing w:val="7"/>
          <w:sz w:val="32"/>
          <w:szCs w:val="32"/>
          <w:lang w:eastAsia="pl-PL"/>
        </w:rPr>
        <w:pict>
          <v:shape id="_x0000_s1026" type="#_x0000_t202" style="position:absolute;left:0;text-align:left;margin-left:157.9pt;margin-top:18.55pt;width:147pt;height:49.5pt;z-index:251658240">
            <v:textbox>
              <w:txbxContent>
                <w:p w:rsidR="00771B12" w:rsidRDefault="00771B12" w:rsidP="003109AB">
                  <w:pPr>
                    <w:numPr>
                      <w:ilvl w:val="0"/>
                      <w:numId w:val="0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109A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KOMENDANT</w:t>
                  </w:r>
                </w:p>
                <w:p w:rsidR="00771B12" w:rsidRDefault="00771B12" w:rsidP="0042111D">
                  <w:pPr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771B12" w:rsidRPr="003109AB" w:rsidRDefault="00771B12" w:rsidP="003109AB">
                  <w:pPr>
                    <w:numPr>
                      <w:ilvl w:val="0"/>
                      <w:numId w:val="0"/>
                    </w:num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5E6BC3" w:rsidRPr="0042111D" w:rsidRDefault="005E6BC3" w:rsidP="0042111D">
      <w:pPr>
        <w:numPr>
          <w:ilvl w:val="0"/>
          <w:numId w:val="0"/>
        </w:numPr>
        <w:spacing w:after="0" w:line="240" w:lineRule="auto"/>
        <w:rPr>
          <w:b/>
        </w:rPr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  <w:rPr>
          <w:b/>
        </w:rPr>
      </w:pPr>
    </w:p>
    <w:p w:rsidR="0042111D" w:rsidRP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AD5CE7" w:rsidRDefault="00AD5CE7" w:rsidP="0042111D">
      <w:pPr>
        <w:numPr>
          <w:ilvl w:val="0"/>
          <w:numId w:val="0"/>
        </w:numPr>
        <w:spacing w:after="0" w:line="240" w:lineRule="auto"/>
      </w:pPr>
    </w:p>
    <w:p w:rsidR="00AD5CE7" w:rsidRDefault="00AD5CE7" w:rsidP="0042111D">
      <w:pPr>
        <w:numPr>
          <w:ilvl w:val="0"/>
          <w:numId w:val="0"/>
        </w:numPr>
        <w:spacing w:after="0" w:line="240" w:lineRule="auto"/>
      </w:pPr>
    </w:p>
    <w:p w:rsidR="00AD5CE7" w:rsidRDefault="00AD5CE7" w:rsidP="0042111D">
      <w:pPr>
        <w:numPr>
          <w:ilvl w:val="0"/>
          <w:numId w:val="0"/>
        </w:numPr>
        <w:spacing w:after="0" w:line="240" w:lineRule="auto"/>
      </w:pPr>
    </w:p>
    <w:p w:rsidR="00AD5CE7" w:rsidRDefault="00AD5CE7" w:rsidP="0042111D">
      <w:pPr>
        <w:numPr>
          <w:ilvl w:val="0"/>
          <w:numId w:val="0"/>
        </w:numPr>
        <w:spacing w:after="0" w:line="240" w:lineRule="auto"/>
      </w:pPr>
    </w:p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667"/>
        <w:gridCol w:w="2063"/>
        <w:gridCol w:w="1903"/>
        <w:gridCol w:w="1315"/>
        <w:gridCol w:w="3340"/>
      </w:tblGrid>
      <w:tr w:rsidR="00AD5CE7" w:rsidRPr="00AD5CE7" w:rsidTr="00AD5CE7">
        <w:tc>
          <w:tcPr>
            <w:tcW w:w="675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Lp. </w:t>
            </w:r>
          </w:p>
        </w:tc>
        <w:tc>
          <w:tcPr>
            <w:tcW w:w="21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>Nazwa pododdziału</w:t>
            </w:r>
          </w:p>
        </w:tc>
        <w:tc>
          <w:tcPr>
            <w:tcW w:w="19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Stanowisko </w:t>
            </w:r>
          </w:p>
        </w:tc>
        <w:tc>
          <w:tcPr>
            <w:tcW w:w="1191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>Ilość stanowisk</w:t>
            </w:r>
          </w:p>
        </w:tc>
        <w:tc>
          <w:tcPr>
            <w:tcW w:w="3368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Wykształcenie </w:t>
            </w:r>
          </w:p>
        </w:tc>
      </w:tr>
      <w:tr w:rsidR="00AD5CE7" w:rsidRPr="00AD5CE7" w:rsidTr="00AD5CE7">
        <w:tc>
          <w:tcPr>
            <w:tcW w:w="675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Komenda </w:t>
            </w:r>
          </w:p>
        </w:tc>
        <w:tc>
          <w:tcPr>
            <w:tcW w:w="19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191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Wyższe </w:t>
            </w:r>
          </w:p>
        </w:tc>
      </w:tr>
      <w:tr w:rsidR="00AD5CE7" w:rsidRPr="00AD5CE7" w:rsidTr="00AD5CE7">
        <w:tc>
          <w:tcPr>
            <w:tcW w:w="675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Sekcja obserwacji i analiz</w:t>
            </w:r>
          </w:p>
        </w:tc>
        <w:tc>
          <w:tcPr>
            <w:tcW w:w="19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Analityk</w:t>
            </w:r>
          </w:p>
        </w:tc>
        <w:tc>
          <w:tcPr>
            <w:tcW w:w="1191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Inżynier/technik </w:t>
            </w:r>
          </w:p>
        </w:tc>
      </w:tr>
      <w:tr w:rsidR="00AD5CE7" w:rsidRPr="00AD5CE7" w:rsidTr="00AD5CE7">
        <w:tc>
          <w:tcPr>
            <w:tcW w:w="675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Sekcja łączności i alarmowania </w:t>
            </w:r>
          </w:p>
        </w:tc>
        <w:tc>
          <w:tcPr>
            <w:tcW w:w="19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Radiomechanik</w:t>
            </w:r>
          </w:p>
        </w:tc>
        <w:tc>
          <w:tcPr>
            <w:tcW w:w="1191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vAlign w:val="center"/>
          </w:tcPr>
          <w:p w:rsidR="0042111D" w:rsidRPr="00AD5CE7" w:rsidRDefault="00AD5CE7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Technik (wskazany telemechanik/</w:t>
            </w:r>
            <w:proofErr w:type="spellStart"/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5CE7" w:rsidRPr="00AD5CE7" w:rsidTr="00AD5CE7">
        <w:trPr>
          <w:trHeight w:val="270"/>
        </w:trPr>
        <w:tc>
          <w:tcPr>
            <w:tcW w:w="675" w:type="dxa"/>
            <w:vMerge w:val="restart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Sekcja rozpoznania</w:t>
            </w:r>
          </w:p>
        </w:tc>
        <w:tc>
          <w:tcPr>
            <w:tcW w:w="19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Chemik zwiadowca</w:t>
            </w:r>
          </w:p>
        </w:tc>
        <w:tc>
          <w:tcPr>
            <w:tcW w:w="1191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Align w:val="center"/>
          </w:tcPr>
          <w:p w:rsidR="0042111D" w:rsidRPr="00AD5CE7" w:rsidRDefault="00AD5CE7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</w:p>
        </w:tc>
      </w:tr>
      <w:tr w:rsidR="00AD5CE7" w:rsidRPr="00AD5CE7" w:rsidTr="00AD5CE7">
        <w:trPr>
          <w:trHeight w:val="270"/>
        </w:trPr>
        <w:tc>
          <w:tcPr>
            <w:tcW w:w="675" w:type="dxa"/>
            <w:vMerge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Kierowca </w:t>
            </w:r>
          </w:p>
        </w:tc>
        <w:tc>
          <w:tcPr>
            <w:tcW w:w="1191" w:type="dxa"/>
            <w:vAlign w:val="center"/>
          </w:tcPr>
          <w:p w:rsidR="0042111D" w:rsidRPr="00AD5CE7" w:rsidRDefault="0042111D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Align w:val="center"/>
          </w:tcPr>
          <w:p w:rsidR="0042111D" w:rsidRPr="00AD5CE7" w:rsidRDefault="00AD5CE7" w:rsidP="00AD5CE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Kierowca-mechanik</w:t>
            </w:r>
          </w:p>
        </w:tc>
      </w:tr>
    </w:tbl>
    <w:p w:rsidR="0042111D" w:rsidRDefault="0042111D" w:rsidP="0042111D">
      <w:pPr>
        <w:numPr>
          <w:ilvl w:val="0"/>
          <w:numId w:val="0"/>
        </w:numPr>
        <w:spacing w:after="0" w:line="240" w:lineRule="auto"/>
      </w:pPr>
    </w:p>
    <w:p w:rsidR="00AD5CE7" w:rsidRDefault="00AD5CE7" w:rsidP="0042111D">
      <w:pPr>
        <w:numPr>
          <w:ilvl w:val="0"/>
          <w:numId w:val="0"/>
        </w:numPr>
        <w:spacing w:after="0" w:line="240" w:lineRule="auto"/>
      </w:pPr>
    </w:p>
    <w:p w:rsidR="00AD5CE7" w:rsidRDefault="00AD5CE7" w:rsidP="0042111D">
      <w:pPr>
        <w:numPr>
          <w:ilvl w:val="0"/>
          <w:numId w:val="0"/>
        </w:numPr>
        <w:spacing w:after="0" w:line="240" w:lineRule="auto"/>
      </w:pPr>
    </w:p>
    <w:p w:rsidR="00BC4082" w:rsidRDefault="00BC4082" w:rsidP="0042111D">
      <w:pPr>
        <w:numPr>
          <w:ilvl w:val="0"/>
          <w:numId w:val="0"/>
        </w:numPr>
        <w:spacing w:after="0" w:line="240" w:lineRule="auto"/>
      </w:pPr>
    </w:p>
    <w:p w:rsidR="00BC4082" w:rsidRDefault="00BC4082" w:rsidP="0042111D">
      <w:pPr>
        <w:numPr>
          <w:ilvl w:val="0"/>
          <w:numId w:val="0"/>
        </w:numPr>
        <w:spacing w:after="0" w:line="240" w:lineRule="auto"/>
      </w:pPr>
    </w:p>
    <w:p w:rsidR="002D0F75" w:rsidRDefault="002D0F75" w:rsidP="0042111D">
      <w:pPr>
        <w:numPr>
          <w:ilvl w:val="0"/>
          <w:numId w:val="0"/>
        </w:numPr>
        <w:spacing w:after="0" w:line="240" w:lineRule="auto"/>
      </w:pPr>
    </w:p>
    <w:p w:rsidR="002D0F75" w:rsidRDefault="002D0F75" w:rsidP="0042111D">
      <w:pPr>
        <w:numPr>
          <w:ilvl w:val="0"/>
          <w:numId w:val="0"/>
        </w:numPr>
        <w:spacing w:after="0" w:line="240" w:lineRule="auto"/>
      </w:pPr>
    </w:p>
    <w:p w:rsidR="002D0F75" w:rsidRDefault="002D0F75" w:rsidP="0042111D">
      <w:pPr>
        <w:numPr>
          <w:ilvl w:val="0"/>
          <w:numId w:val="0"/>
        </w:numPr>
        <w:spacing w:after="0" w:line="240" w:lineRule="auto"/>
      </w:pPr>
    </w:p>
    <w:p w:rsidR="002D0F75" w:rsidRDefault="002D0F75" w:rsidP="0042111D">
      <w:pPr>
        <w:numPr>
          <w:ilvl w:val="0"/>
          <w:numId w:val="0"/>
        </w:numPr>
        <w:spacing w:after="0" w:line="240" w:lineRule="auto"/>
      </w:pPr>
    </w:p>
    <w:p w:rsidR="00BC4082" w:rsidRDefault="00BC4082" w:rsidP="0042111D">
      <w:pPr>
        <w:numPr>
          <w:ilvl w:val="0"/>
          <w:numId w:val="0"/>
        </w:numPr>
        <w:spacing w:after="0" w:line="240" w:lineRule="auto"/>
      </w:pPr>
    </w:p>
    <w:p w:rsidR="00BC4082" w:rsidRDefault="00BC4082" w:rsidP="00BC4082">
      <w:pPr>
        <w:numPr>
          <w:ilvl w:val="0"/>
          <w:numId w:val="0"/>
        </w:numPr>
        <w:spacing w:after="0" w:line="240" w:lineRule="auto"/>
        <w:jc w:val="right"/>
        <w:rPr>
          <w:rStyle w:val="CharacterStyle1"/>
          <w:rFonts w:ascii="Times New Roman" w:hAnsi="Times New Roman" w:cs="Times New Roman"/>
          <w:spacing w:val="7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lastRenderedPageBreak/>
        <w:t>Tablica nr 2</w:t>
      </w:r>
    </w:p>
    <w:p w:rsidR="00BC4082" w:rsidRDefault="00BC4082" w:rsidP="0042111D">
      <w:pPr>
        <w:numPr>
          <w:ilvl w:val="0"/>
          <w:numId w:val="0"/>
        </w:numPr>
        <w:spacing w:after="0" w:line="240" w:lineRule="auto"/>
      </w:pPr>
    </w:p>
    <w:p w:rsidR="00F95695" w:rsidRPr="005E6BC3" w:rsidRDefault="00F95695" w:rsidP="00F95695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</w:pPr>
      <w:r w:rsidRPr="005E6BC3"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 xml:space="preserve">STRUKTURA ORGANIZACYJNA DRUŻYNY WYKRYWANIA </w:t>
      </w:r>
      <w:r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 xml:space="preserve">ZAGROŻEŃ </w:t>
      </w:r>
      <w:r w:rsidRPr="005E6BC3"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 xml:space="preserve"> </w:t>
      </w:r>
    </w:p>
    <w:p w:rsidR="00F95695" w:rsidRDefault="00F95695" w:rsidP="00F95695">
      <w:pPr>
        <w:numPr>
          <w:ilvl w:val="0"/>
          <w:numId w:val="0"/>
        </w:num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</w:pPr>
      <w:r w:rsidRPr="005E6BC3"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>(DW</w:t>
      </w:r>
      <w:r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>Z</w:t>
      </w:r>
      <w:r w:rsidRPr="005E6BC3"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 xml:space="preserve"> – STAN OSOBOWY </w:t>
      </w:r>
      <w:r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>8</w:t>
      </w:r>
      <w:r w:rsidRPr="005E6BC3">
        <w:rPr>
          <w:rStyle w:val="CharacterStyle1"/>
          <w:rFonts w:ascii="Times New Roman" w:hAnsi="Times New Roman" w:cs="Times New Roman"/>
          <w:b/>
          <w:spacing w:val="7"/>
          <w:sz w:val="32"/>
          <w:szCs w:val="32"/>
        </w:rPr>
        <w:t xml:space="preserve"> OSÓB)</w:t>
      </w:r>
    </w:p>
    <w:p w:rsidR="00BC4082" w:rsidRDefault="00BC4082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3F7EAD" w:rsidP="0042111D">
      <w:pPr>
        <w:numPr>
          <w:ilvl w:val="0"/>
          <w:numId w:val="0"/>
        </w:numPr>
        <w:spacing w:after="0" w:line="240" w:lineRule="auto"/>
      </w:pPr>
      <w:r>
        <w:rPr>
          <w:noProof/>
          <w:lang w:eastAsia="pl-PL"/>
        </w:rPr>
        <w:pict>
          <v:shape id="_x0000_s1037" type="#_x0000_t202" style="position:absolute;margin-left:141.35pt;margin-top:2.1pt;width:198.75pt;height:46.5pt;z-index:251666432">
            <v:textbox>
              <w:txbxContent>
                <w:p w:rsidR="00771B12" w:rsidRPr="00F95695" w:rsidRDefault="00771B12" w:rsidP="00F95695">
                  <w:pPr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5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KOMENDANT</w:t>
                  </w:r>
                </w:p>
              </w:txbxContent>
            </v:textbox>
          </v:shape>
        </w:pict>
      </w:r>
    </w:p>
    <w:p w:rsidR="00F95695" w:rsidRDefault="003F7EAD" w:rsidP="0042111D">
      <w:pPr>
        <w:numPr>
          <w:ilvl w:val="0"/>
          <w:numId w:val="0"/>
        </w:numPr>
        <w:spacing w:after="0" w:line="240" w:lineRule="auto"/>
      </w:pPr>
      <w:r>
        <w:rPr>
          <w:noProof/>
          <w:lang w:eastAsia="pl-PL"/>
        </w:rPr>
        <w:pict>
          <v:shape id="_x0000_s1046" type="#_x0000_t202" style="position:absolute;margin-left:307.9pt;margin-top:10.45pt;width:27.75pt;height:21pt;z-index:251675648" stroked="f">
            <v:textbox>
              <w:txbxContent>
                <w:p w:rsidR="00771B12" w:rsidRPr="00F95695" w:rsidRDefault="00771B12" w:rsidP="00F95695">
                  <w:pPr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3F7EAD" w:rsidP="0042111D">
      <w:pPr>
        <w:numPr>
          <w:ilvl w:val="0"/>
          <w:numId w:val="0"/>
        </w:numPr>
        <w:spacing w:after="0" w:line="240" w:lineRule="auto"/>
      </w:pPr>
      <w:r>
        <w:rPr>
          <w:noProof/>
          <w:lang w:eastAsia="pl-PL"/>
        </w:rPr>
        <w:pict>
          <v:shape id="_x0000_s1038" type="#_x0000_t32" style="position:absolute;margin-left:244.15pt;margin-top:8.35pt;width:0;height:65.25pt;z-index:251667456" o:connectortype="straight">
            <v:stroke endarrow="block"/>
          </v:shape>
        </w:pict>
      </w: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3F7EAD" w:rsidP="0042111D">
      <w:pPr>
        <w:numPr>
          <w:ilvl w:val="0"/>
          <w:numId w:val="0"/>
        </w:numPr>
        <w:spacing w:after="0" w:line="240" w:lineRule="auto"/>
      </w:pPr>
      <w:r>
        <w:rPr>
          <w:noProof/>
          <w:lang w:eastAsia="pl-PL"/>
        </w:rPr>
        <w:pict>
          <v:shape id="_x0000_s1047" type="#_x0000_t32" style="position:absolute;margin-left:403.9pt;margin-top:6.45pt;width:0;height:57pt;z-index:25167667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79.15pt;margin-top:6.45pt;width:0;height:54.75pt;z-index:25166950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9" type="#_x0000_t32" style="position:absolute;margin-left:79.15pt;margin-top:6.45pt;width:324.75pt;height:0;z-index:251668480" o:connectortype="straight"/>
        </w:pict>
      </w: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3F7EAD" w:rsidP="0042111D">
      <w:pPr>
        <w:numPr>
          <w:ilvl w:val="0"/>
          <w:numId w:val="0"/>
        </w:numPr>
        <w:spacing w:after="0" w:line="240" w:lineRule="auto"/>
      </w:pPr>
      <w:r>
        <w:rPr>
          <w:noProof/>
          <w:lang w:eastAsia="pl-PL"/>
        </w:rPr>
        <w:pict>
          <v:shape id="_x0000_s1049" type="#_x0000_t202" style="position:absolute;margin-left:318.4pt;margin-top:9.75pt;width:138.9pt;height:68.05pt;z-index:251678720">
            <v:textbox>
              <w:txbxContent>
                <w:p w:rsidR="00771B12" w:rsidRPr="00F95695" w:rsidRDefault="00771B12" w:rsidP="00775F6D">
                  <w:pPr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5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ZWIADOWCA KIEROWCA – MECHANIK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10.9pt;margin-top:7.5pt;width:138.9pt;height:68.05pt;z-index:251677696">
            <v:textbox>
              <w:txbxContent>
                <w:p w:rsidR="00771B12" w:rsidRPr="00F95695" w:rsidRDefault="00771B12" w:rsidP="00775F6D">
                  <w:pPr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5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CHEMIK ZWIADOWCA </w:t>
                  </w:r>
                </w:p>
              </w:txbxContent>
            </v:textbox>
          </v:shape>
        </w:pict>
      </w: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3F7EAD" w:rsidP="0042111D">
      <w:pPr>
        <w:numPr>
          <w:ilvl w:val="0"/>
          <w:numId w:val="0"/>
        </w:numPr>
        <w:spacing w:after="0" w:line="240" w:lineRule="auto"/>
      </w:pPr>
      <w:r>
        <w:rPr>
          <w:noProof/>
          <w:lang w:eastAsia="pl-PL"/>
        </w:rPr>
        <w:pict>
          <v:shape id="_x0000_s1050" type="#_x0000_t202" style="position:absolute;margin-left:113.6pt;margin-top:7.9pt;width:27.75pt;height:21pt;z-index:251679744" stroked="f">
            <v:textbox>
              <w:txbxContent>
                <w:p w:rsidR="00771B12" w:rsidRPr="00F95695" w:rsidRDefault="00771B12" w:rsidP="00775F6D">
                  <w:pPr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5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F95695" w:rsidRDefault="003F7EAD" w:rsidP="0042111D">
      <w:pPr>
        <w:numPr>
          <w:ilvl w:val="0"/>
          <w:numId w:val="0"/>
        </w:numPr>
        <w:spacing w:after="0" w:line="240" w:lineRule="auto"/>
      </w:pPr>
      <w:r>
        <w:rPr>
          <w:noProof/>
          <w:lang w:eastAsia="pl-PL"/>
        </w:rPr>
        <w:pict>
          <v:shape id="_x0000_s1051" type="#_x0000_t202" style="position:absolute;margin-left:425.05pt;margin-top:.85pt;width:27.75pt;height:21pt;z-index:251680768" stroked="f">
            <v:textbox>
              <w:txbxContent>
                <w:p w:rsidR="00771B12" w:rsidRPr="00F95695" w:rsidRDefault="00771B12" w:rsidP="00775F6D">
                  <w:pPr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5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F95695" w:rsidRPr="00775F6D" w:rsidRDefault="00775F6D" w:rsidP="0042111D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775F6D">
        <w:rPr>
          <w:rFonts w:ascii="Times New Roman" w:hAnsi="Times New Roman" w:cs="Times New Roman"/>
        </w:rPr>
        <w:t>OBSADA OSOBOWA DWZ</w:t>
      </w:r>
    </w:p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667"/>
        <w:gridCol w:w="2063"/>
        <w:gridCol w:w="2623"/>
        <w:gridCol w:w="1418"/>
        <w:gridCol w:w="2517"/>
      </w:tblGrid>
      <w:tr w:rsidR="00F95695" w:rsidRPr="00AD5CE7" w:rsidTr="00775F6D">
        <w:tc>
          <w:tcPr>
            <w:tcW w:w="667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Lp. </w:t>
            </w:r>
          </w:p>
        </w:tc>
        <w:tc>
          <w:tcPr>
            <w:tcW w:w="2063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>Nazwa pododdziału</w:t>
            </w:r>
          </w:p>
        </w:tc>
        <w:tc>
          <w:tcPr>
            <w:tcW w:w="2623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Stanowisko </w:t>
            </w:r>
          </w:p>
        </w:tc>
        <w:tc>
          <w:tcPr>
            <w:tcW w:w="1418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>Ilość stanowisk</w:t>
            </w:r>
          </w:p>
        </w:tc>
        <w:tc>
          <w:tcPr>
            <w:tcW w:w="2517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Wykształcenie </w:t>
            </w:r>
          </w:p>
        </w:tc>
      </w:tr>
      <w:tr w:rsidR="00F95695" w:rsidRPr="00AD5CE7" w:rsidTr="00775F6D">
        <w:tc>
          <w:tcPr>
            <w:tcW w:w="667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Komenda </w:t>
            </w:r>
          </w:p>
        </w:tc>
        <w:tc>
          <w:tcPr>
            <w:tcW w:w="2623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418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F95695" w:rsidRPr="00AD5CE7" w:rsidRDefault="00F95695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Wyższe </w:t>
            </w:r>
          </w:p>
        </w:tc>
      </w:tr>
      <w:tr w:rsidR="00775F6D" w:rsidRPr="00AD5CE7" w:rsidTr="00775F6D">
        <w:trPr>
          <w:trHeight w:val="315"/>
        </w:trPr>
        <w:tc>
          <w:tcPr>
            <w:tcW w:w="667" w:type="dxa"/>
            <w:vMerge w:val="restart"/>
            <w:vAlign w:val="center"/>
          </w:tcPr>
          <w:p w:rsidR="00775F6D" w:rsidRPr="00AD5CE7" w:rsidRDefault="00775F6D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  <w:vMerge w:val="restart"/>
            <w:vAlign w:val="center"/>
          </w:tcPr>
          <w:p w:rsidR="00775F6D" w:rsidRPr="00AD5CE7" w:rsidRDefault="00775F6D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2623" w:type="dxa"/>
            <w:vAlign w:val="center"/>
          </w:tcPr>
          <w:p w:rsidR="00775F6D" w:rsidRPr="00AD5CE7" w:rsidRDefault="00775F6D" w:rsidP="00775F6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Chemik zwiadowca </w:t>
            </w:r>
          </w:p>
        </w:tc>
        <w:tc>
          <w:tcPr>
            <w:tcW w:w="1418" w:type="dxa"/>
            <w:vAlign w:val="center"/>
          </w:tcPr>
          <w:p w:rsidR="00775F6D" w:rsidRPr="00AD5CE7" w:rsidRDefault="00775F6D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775F6D" w:rsidRPr="00AD5CE7" w:rsidRDefault="00775F6D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E7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</w:p>
        </w:tc>
      </w:tr>
      <w:tr w:rsidR="00775F6D" w:rsidRPr="00AD5CE7" w:rsidTr="00775F6D">
        <w:trPr>
          <w:trHeight w:val="240"/>
        </w:trPr>
        <w:tc>
          <w:tcPr>
            <w:tcW w:w="667" w:type="dxa"/>
            <w:vMerge/>
            <w:vAlign w:val="center"/>
          </w:tcPr>
          <w:p w:rsidR="00775F6D" w:rsidRPr="00AD5CE7" w:rsidRDefault="00775F6D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775F6D" w:rsidRDefault="00775F6D" w:rsidP="004731E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75F6D" w:rsidRDefault="00775F6D" w:rsidP="00775F6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Kierowca </w:t>
            </w:r>
          </w:p>
        </w:tc>
        <w:tc>
          <w:tcPr>
            <w:tcW w:w="1418" w:type="dxa"/>
            <w:vAlign w:val="center"/>
          </w:tcPr>
          <w:p w:rsidR="00775F6D" w:rsidRPr="00AD5CE7" w:rsidRDefault="00775F6D" w:rsidP="00775F6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775F6D" w:rsidRPr="00AD5CE7" w:rsidRDefault="00775F6D" w:rsidP="00775F6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Kierowca - mechanik</w:t>
            </w:r>
          </w:p>
        </w:tc>
      </w:tr>
    </w:tbl>
    <w:p w:rsidR="00F95695" w:rsidRDefault="00F95695" w:rsidP="0042111D">
      <w:pPr>
        <w:numPr>
          <w:ilvl w:val="0"/>
          <w:numId w:val="0"/>
        </w:numPr>
        <w:spacing w:after="0" w:line="240" w:lineRule="auto"/>
      </w:pPr>
    </w:p>
    <w:p w:rsidR="001A67CD" w:rsidRDefault="001A67CD" w:rsidP="0042111D">
      <w:pPr>
        <w:numPr>
          <w:ilvl w:val="0"/>
          <w:numId w:val="0"/>
        </w:numPr>
        <w:spacing w:after="0" w:line="240" w:lineRule="auto"/>
      </w:pPr>
    </w:p>
    <w:p w:rsidR="001A67CD" w:rsidRDefault="001A67CD" w:rsidP="0042111D">
      <w:pPr>
        <w:numPr>
          <w:ilvl w:val="0"/>
          <w:numId w:val="0"/>
        </w:numPr>
        <w:spacing w:after="0" w:line="240" w:lineRule="auto"/>
      </w:pPr>
    </w:p>
    <w:p w:rsidR="001A67CD" w:rsidRDefault="001A67CD" w:rsidP="0042111D">
      <w:pPr>
        <w:numPr>
          <w:ilvl w:val="0"/>
          <w:numId w:val="0"/>
        </w:numPr>
        <w:spacing w:after="0" w:line="240" w:lineRule="auto"/>
      </w:pPr>
    </w:p>
    <w:p w:rsidR="001A67CD" w:rsidRDefault="001A67CD" w:rsidP="0042111D">
      <w:pPr>
        <w:numPr>
          <w:ilvl w:val="0"/>
          <w:numId w:val="0"/>
        </w:numPr>
        <w:spacing w:after="0" w:line="240" w:lineRule="auto"/>
      </w:pPr>
    </w:p>
    <w:p w:rsidR="001A67CD" w:rsidRDefault="001A67CD" w:rsidP="0042111D">
      <w:pPr>
        <w:numPr>
          <w:ilvl w:val="0"/>
          <w:numId w:val="0"/>
        </w:numPr>
        <w:spacing w:after="0" w:line="240" w:lineRule="auto"/>
      </w:pPr>
    </w:p>
    <w:p w:rsidR="001A67CD" w:rsidRDefault="001A67CD" w:rsidP="0042111D">
      <w:pPr>
        <w:numPr>
          <w:ilvl w:val="0"/>
          <w:numId w:val="0"/>
        </w:numPr>
        <w:spacing w:after="0" w:line="240" w:lineRule="auto"/>
      </w:pPr>
    </w:p>
    <w:p w:rsidR="001A67CD" w:rsidRDefault="001A67CD" w:rsidP="0042111D">
      <w:pPr>
        <w:numPr>
          <w:ilvl w:val="0"/>
          <w:numId w:val="0"/>
        </w:numPr>
        <w:spacing w:after="0" w:line="240" w:lineRule="auto"/>
      </w:pPr>
    </w:p>
    <w:p w:rsidR="00B1257E" w:rsidRDefault="00B1257E" w:rsidP="0042111D">
      <w:pPr>
        <w:numPr>
          <w:ilvl w:val="0"/>
          <w:numId w:val="0"/>
        </w:numPr>
        <w:spacing w:after="0" w:line="240" w:lineRule="auto"/>
      </w:pPr>
    </w:p>
    <w:p w:rsidR="00B1257E" w:rsidRDefault="00B1257E" w:rsidP="0042111D">
      <w:pPr>
        <w:numPr>
          <w:ilvl w:val="0"/>
          <w:numId w:val="0"/>
        </w:numPr>
        <w:spacing w:after="0" w:line="240" w:lineRule="auto"/>
      </w:pPr>
    </w:p>
    <w:p w:rsidR="00B1257E" w:rsidRDefault="00B1257E" w:rsidP="0042111D">
      <w:pPr>
        <w:numPr>
          <w:ilvl w:val="0"/>
          <w:numId w:val="0"/>
        </w:numPr>
        <w:spacing w:after="0" w:line="240" w:lineRule="auto"/>
      </w:pPr>
    </w:p>
    <w:sectPr w:rsidR="00B1257E" w:rsidSect="00B1257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93CB"/>
    <w:multiLevelType w:val="multilevel"/>
    <w:tmpl w:val="7D94142E"/>
    <w:lvl w:ilvl="0">
      <w:start w:val="1"/>
      <w:numFmt w:val="lowerLetter"/>
      <w:lvlText w:val="%1)"/>
      <w:lvlJc w:val="left"/>
      <w:pPr>
        <w:ind w:left="2376" w:hanging="360"/>
      </w:pPr>
      <w:rPr>
        <w:rFonts w:hint="default"/>
        <w:snapToGrid/>
        <w:spacing w:val="12"/>
        <w:sz w:val="24"/>
        <w:szCs w:val="24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Normalny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Normalny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Normalny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Normalny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Normalny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Normalny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Normalny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5DB7F2"/>
    <w:multiLevelType w:val="singleLevel"/>
    <w:tmpl w:val="04150017"/>
    <w:lvl w:ilvl="0">
      <w:start w:val="1"/>
      <w:numFmt w:val="lowerLetter"/>
      <w:lvlText w:val="%1)"/>
      <w:lvlJc w:val="left"/>
      <w:pPr>
        <w:ind w:left="792" w:hanging="360"/>
      </w:pPr>
      <w:rPr>
        <w:snapToGrid/>
        <w:spacing w:val="6"/>
        <w:sz w:val="24"/>
        <w:szCs w:val="24"/>
      </w:rPr>
    </w:lvl>
  </w:abstractNum>
  <w:abstractNum w:abstractNumId="2">
    <w:nsid w:val="03981C1D"/>
    <w:multiLevelType w:val="hybridMultilevel"/>
    <w:tmpl w:val="8646C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A97"/>
    <w:multiLevelType w:val="hybridMultilevel"/>
    <w:tmpl w:val="A6E4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428"/>
    <w:multiLevelType w:val="hybridMultilevel"/>
    <w:tmpl w:val="85EC5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2AA6"/>
    <w:multiLevelType w:val="hybridMultilevel"/>
    <w:tmpl w:val="6E84184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25B3C84"/>
    <w:multiLevelType w:val="hybridMultilevel"/>
    <w:tmpl w:val="CBBC6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CDF"/>
    <w:multiLevelType w:val="hybridMultilevel"/>
    <w:tmpl w:val="DBE6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F9D"/>
    <w:multiLevelType w:val="hybridMultilevel"/>
    <w:tmpl w:val="55B6A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7278"/>
    <w:multiLevelType w:val="hybridMultilevel"/>
    <w:tmpl w:val="52CCE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6FC6"/>
    <w:multiLevelType w:val="hybridMultilevel"/>
    <w:tmpl w:val="8F3C5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6771"/>
    <w:multiLevelType w:val="hybridMultilevel"/>
    <w:tmpl w:val="DC58D32A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DFEE5FB0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56FA3536">
      <w:start w:val="1"/>
      <w:numFmt w:val="bullet"/>
      <w:lvlText w:val=""/>
      <w:lvlJc w:val="left"/>
      <w:pPr>
        <w:ind w:left="287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2924E73"/>
    <w:multiLevelType w:val="hybridMultilevel"/>
    <w:tmpl w:val="AC7CC10E"/>
    <w:lvl w:ilvl="0" w:tplc="56FA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3285D"/>
    <w:multiLevelType w:val="hybridMultilevel"/>
    <w:tmpl w:val="71DCA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19AF"/>
    <w:multiLevelType w:val="hybridMultilevel"/>
    <w:tmpl w:val="E2DA7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900D6"/>
    <w:multiLevelType w:val="hybridMultilevel"/>
    <w:tmpl w:val="E772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67BA6"/>
    <w:multiLevelType w:val="hybridMultilevel"/>
    <w:tmpl w:val="FA92798E"/>
    <w:lvl w:ilvl="0" w:tplc="0415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79AA3832"/>
    <w:multiLevelType w:val="hybridMultilevel"/>
    <w:tmpl w:val="AD763932"/>
    <w:lvl w:ilvl="0" w:tplc="7E6692E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6666F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48BD9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B79"/>
    <w:rsid w:val="00043027"/>
    <w:rsid w:val="00060398"/>
    <w:rsid w:val="000E3B79"/>
    <w:rsid w:val="00123FF1"/>
    <w:rsid w:val="00194A44"/>
    <w:rsid w:val="001A67CD"/>
    <w:rsid w:val="001D0277"/>
    <w:rsid w:val="002171AD"/>
    <w:rsid w:val="00264735"/>
    <w:rsid w:val="002914BB"/>
    <w:rsid w:val="002A0963"/>
    <w:rsid w:val="002D0F75"/>
    <w:rsid w:val="002D6AEB"/>
    <w:rsid w:val="002E4E3F"/>
    <w:rsid w:val="002F77B5"/>
    <w:rsid w:val="003109AB"/>
    <w:rsid w:val="00311F11"/>
    <w:rsid w:val="003517EA"/>
    <w:rsid w:val="00361384"/>
    <w:rsid w:val="00390665"/>
    <w:rsid w:val="003C1AF5"/>
    <w:rsid w:val="003D3014"/>
    <w:rsid w:val="003D344C"/>
    <w:rsid w:val="003F77B2"/>
    <w:rsid w:val="003F7EAD"/>
    <w:rsid w:val="004071D8"/>
    <w:rsid w:val="00420C48"/>
    <w:rsid w:val="0042111D"/>
    <w:rsid w:val="0044154B"/>
    <w:rsid w:val="004507FB"/>
    <w:rsid w:val="00456268"/>
    <w:rsid w:val="004731E0"/>
    <w:rsid w:val="004748B6"/>
    <w:rsid w:val="004D34E6"/>
    <w:rsid w:val="004E5D12"/>
    <w:rsid w:val="0052016D"/>
    <w:rsid w:val="005219CD"/>
    <w:rsid w:val="00534EAF"/>
    <w:rsid w:val="0054093B"/>
    <w:rsid w:val="005610F5"/>
    <w:rsid w:val="00564717"/>
    <w:rsid w:val="005757CF"/>
    <w:rsid w:val="005970AB"/>
    <w:rsid w:val="005E070E"/>
    <w:rsid w:val="005E6BC3"/>
    <w:rsid w:val="0061686C"/>
    <w:rsid w:val="00624346"/>
    <w:rsid w:val="0068181D"/>
    <w:rsid w:val="00687727"/>
    <w:rsid w:val="006935D2"/>
    <w:rsid w:val="006C3890"/>
    <w:rsid w:val="006D0506"/>
    <w:rsid w:val="006D0A27"/>
    <w:rsid w:val="00767347"/>
    <w:rsid w:val="00771B12"/>
    <w:rsid w:val="00774982"/>
    <w:rsid w:val="00775F6D"/>
    <w:rsid w:val="007765AA"/>
    <w:rsid w:val="007A61F0"/>
    <w:rsid w:val="007B2DBF"/>
    <w:rsid w:val="007C6501"/>
    <w:rsid w:val="007D1FF5"/>
    <w:rsid w:val="00815AA2"/>
    <w:rsid w:val="00827D78"/>
    <w:rsid w:val="00876C6B"/>
    <w:rsid w:val="00895098"/>
    <w:rsid w:val="008978D6"/>
    <w:rsid w:val="008A4525"/>
    <w:rsid w:val="008A616D"/>
    <w:rsid w:val="008C7C29"/>
    <w:rsid w:val="008D0351"/>
    <w:rsid w:val="008E36DD"/>
    <w:rsid w:val="008F0068"/>
    <w:rsid w:val="008F5E3F"/>
    <w:rsid w:val="00926064"/>
    <w:rsid w:val="0093176B"/>
    <w:rsid w:val="00933E1A"/>
    <w:rsid w:val="00935CA6"/>
    <w:rsid w:val="00970B18"/>
    <w:rsid w:val="00A30C06"/>
    <w:rsid w:val="00A57890"/>
    <w:rsid w:val="00A76E50"/>
    <w:rsid w:val="00A83DA9"/>
    <w:rsid w:val="00AA2336"/>
    <w:rsid w:val="00AD5CE7"/>
    <w:rsid w:val="00AD752B"/>
    <w:rsid w:val="00B01C07"/>
    <w:rsid w:val="00B1257E"/>
    <w:rsid w:val="00B31ECD"/>
    <w:rsid w:val="00B47771"/>
    <w:rsid w:val="00B83AE2"/>
    <w:rsid w:val="00B83C0B"/>
    <w:rsid w:val="00BB3C22"/>
    <w:rsid w:val="00BC1E96"/>
    <w:rsid w:val="00BC36E6"/>
    <w:rsid w:val="00BC4082"/>
    <w:rsid w:val="00BD5694"/>
    <w:rsid w:val="00C051A5"/>
    <w:rsid w:val="00C13054"/>
    <w:rsid w:val="00C2370D"/>
    <w:rsid w:val="00C24693"/>
    <w:rsid w:val="00C44F11"/>
    <w:rsid w:val="00C52E20"/>
    <w:rsid w:val="00C627FE"/>
    <w:rsid w:val="00C77EDF"/>
    <w:rsid w:val="00C940A7"/>
    <w:rsid w:val="00CC2625"/>
    <w:rsid w:val="00CE40EF"/>
    <w:rsid w:val="00CF4AD1"/>
    <w:rsid w:val="00D12C4D"/>
    <w:rsid w:val="00D45F3F"/>
    <w:rsid w:val="00D51A9B"/>
    <w:rsid w:val="00D541ED"/>
    <w:rsid w:val="00D97112"/>
    <w:rsid w:val="00E1165D"/>
    <w:rsid w:val="00E16141"/>
    <w:rsid w:val="00E32EB4"/>
    <w:rsid w:val="00E770FC"/>
    <w:rsid w:val="00E86088"/>
    <w:rsid w:val="00EA276B"/>
    <w:rsid w:val="00EB7BC4"/>
    <w:rsid w:val="00EE5698"/>
    <w:rsid w:val="00F11EB1"/>
    <w:rsid w:val="00F309C0"/>
    <w:rsid w:val="00F6167C"/>
    <w:rsid w:val="00F6640F"/>
    <w:rsid w:val="00F87A86"/>
    <w:rsid w:val="00F9370A"/>
    <w:rsid w:val="00F95695"/>
    <w:rsid w:val="00FC623D"/>
    <w:rsid w:val="00FC7524"/>
    <w:rsid w:val="00F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9" type="connector" idref="#_x0000_s1033"/>
        <o:r id="V:Rule10" type="connector" idref="#_x0000_s1047"/>
        <o:r id="V:Rule11" type="connector" idref="#_x0000_s1030"/>
        <o:r id="V:Rule12" type="connector" idref="#_x0000_s1038"/>
        <o:r id="V:Rule13" type="connector" idref="#_x0000_s1032"/>
        <o:r id="V:Rule14" type="connector" idref="#_x0000_s1040"/>
        <o:r id="V:Rule15" type="connector" idref="#_x0000_s103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0E"/>
    <w:pPr>
      <w:numPr>
        <w:ilvl w:val="8"/>
        <w:numId w:val="4"/>
      </w:numPr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0E3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E3B79"/>
    <w:rPr>
      <w:sz w:val="20"/>
      <w:szCs w:val="20"/>
    </w:rPr>
  </w:style>
  <w:style w:type="paragraph" w:customStyle="1" w:styleId="Style5">
    <w:name w:val="Style 5"/>
    <w:basedOn w:val="Normalny"/>
    <w:uiPriority w:val="99"/>
    <w:rsid w:val="00A83DA9"/>
    <w:pPr>
      <w:widowControl w:val="0"/>
      <w:autoSpaceDE w:val="0"/>
      <w:autoSpaceDN w:val="0"/>
      <w:spacing w:after="0" w:line="208" w:lineRule="auto"/>
      <w:ind w:right="684"/>
      <w:jc w:val="right"/>
    </w:pPr>
    <w:rPr>
      <w:rFonts w:ascii="Times New Roman" w:eastAsiaTheme="minorEastAsia" w:hAnsi="Times New Roman" w:cs="Times New Roman"/>
      <w:sz w:val="25"/>
      <w:szCs w:val="25"/>
      <w:lang w:eastAsia="pl-PL"/>
    </w:rPr>
  </w:style>
  <w:style w:type="paragraph" w:customStyle="1" w:styleId="Style2">
    <w:name w:val="Style 2"/>
    <w:basedOn w:val="Normalny"/>
    <w:uiPriority w:val="99"/>
    <w:rsid w:val="0054093B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5409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608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0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176B"/>
    <w:pPr>
      <w:ind w:left="720"/>
      <w:contextualSpacing/>
    </w:pPr>
  </w:style>
  <w:style w:type="table" w:styleId="Tabela-Siatka">
    <w:name w:val="Table Grid"/>
    <w:basedOn w:val="Standardowy"/>
    <w:uiPriority w:val="59"/>
    <w:rsid w:val="0042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7C0047-C4FA-429C-A21E-640C60BD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S_Grabowska</cp:lastModifiedBy>
  <cp:revision>8</cp:revision>
  <cp:lastPrinted>2020-12-30T09:03:00Z</cp:lastPrinted>
  <dcterms:created xsi:type="dcterms:W3CDTF">2020-09-23T12:59:00Z</dcterms:created>
  <dcterms:modified xsi:type="dcterms:W3CDTF">2020-12-30T09:03:00Z</dcterms:modified>
</cp:coreProperties>
</file>