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C0E00">
      <w:pPr>
        <w:jc w:val="center"/>
        <w:rPr>
          <w:b/>
          <w:caps/>
        </w:rPr>
      </w:pPr>
      <w:r>
        <w:rPr>
          <w:b/>
          <w:caps/>
        </w:rPr>
        <w:t>Uchwała Nr XXIX/191/2021</w:t>
      </w:r>
      <w:bookmarkStart w:id="0" w:name="_GoBack"/>
      <w:bookmarkEnd w:id="0"/>
      <w:r>
        <w:rPr>
          <w:b/>
          <w:caps/>
        </w:rPr>
        <w:br/>
        <w:t>Rady Miejskiej w Żarkach</w:t>
      </w:r>
    </w:p>
    <w:p w:rsidR="00A77B3E" w:rsidRDefault="00AC0E00">
      <w:pPr>
        <w:spacing w:before="280" w:after="280"/>
        <w:jc w:val="center"/>
        <w:rPr>
          <w:b/>
          <w:caps/>
        </w:rPr>
      </w:pPr>
      <w:r>
        <w:t>z dnia 23 czerwca 2021 r.</w:t>
      </w:r>
    </w:p>
    <w:p w:rsidR="00A77B3E" w:rsidRDefault="00AC0E00">
      <w:pPr>
        <w:keepNext/>
        <w:spacing w:after="480"/>
        <w:jc w:val="center"/>
      </w:pPr>
      <w:r>
        <w:rPr>
          <w:b/>
        </w:rPr>
        <w:t>w sprawie przyjęcia „Zasad wynajmowania lokali wchodzących w skład mieszkaniowego zasobu Gminy Żarki”</w:t>
      </w:r>
    </w:p>
    <w:p w:rsidR="00A77B3E" w:rsidRDefault="00AC0E00">
      <w:pPr>
        <w:keepLines/>
        <w:spacing w:before="120" w:after="120"/>
        <w:ind w:firstLine="227"/>
      </w:pPr>
      <w:r>
        <w:t>Na podstawie art. 18 ust. 2 pkt 15 oraz art. 40 ust. 1 ustawy z dnia 8 marca 1990 r. o samorządzie gminnym (tj. Dz. U. 2020 poz. 713 z późn. zm.) i art. 21 ust. 1 pkt 2 oraz ust. 3 ustawy z dnia 21 czerwca 2001 r. o ochronie praw lokatorów, mieszkaniowym zasobie gminy i o zmianie Kodeksu cywilnego (tj. Dz. U. 2020 poz. 611) Rada Miejska w Żarkach uchwala, co następuje:</w:t>
      </w:r>
    </w:p>
    <w:p w:rsidR="00A77B3E" w:rsidRDefault="00AC0E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„Zasady wynajmowania lokali wchodzących w skład mieszkaniowego zasobu Gminy Żarki”, stanowiące załącznik nr 1 do niniejszej uchwały.</w:t>
      </w:r>
    </w:p>
    <w:p w:rsidR="00A77B3E" w:rsidRDefault="00AC0E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Żarki.</w:t>
      </w:r>
    </w:p>
    <w:p w:rsidR="00A77B3E" w:rsidRDefault="00AC0E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III/14/2018 Rady Miejskiej w Żarkach z dnia 28 grudnia 2018r. w sprawie przyjęcia „Zasad wynajmowania lokali wchodzących w skład mieszkaniowego zasobu Gminy Żarki”.</w:t>
      </w:r>
    </w:p>
    <w:p w:rsidR="00A77B3E" w:rsidRDefault="00AC0E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Śląskiego i wchodzi w życie po upływie 14 dni od dnia jej ogłoszenia.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C0E0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C026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C026F" w:rsidRDefault="001C02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C026F" w:rsidRDefault="00AC0E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C026F">
      <w:pPr>
        <w:keepNext/>
        <w:spacing w:before="120" w:after="120" w:line="360" w:lineRule="auto"/>
        <w:ind w:left="5679"/>
        <w:jc w:val="left"/>
      </w:pPr>
      <w:r>
        <w:lastRenderedPageBreak/>
        <w:fldChar w:fldCharType="begin"/>
      </w:r>
      <w:r>
        <w:fldChar w:fldCharType="end"/>
      </w:r>
      <w:r w:rsidR="00AC0E00">
        <w:t>Załącznik do uchwały Nr XXIX/191/2021</w:t>
      </w:r>
      <w:r w:rsidR="00AC0E00">
        <w:br/>
        <w:t>Rady Miejskiej w Żarkach</w:t>
      </w:r>
      <w:r w:rsidR="00AC0E00">
        <w:br/>
        <w:t>z dnia 23 czerwca 2021 r.</w:t>
      </w:r>
    </w:p>
    <w:p w:rsidR="00A77B3E" w:rsidRDefault="00AC0E00">
      <w:pPr>
        <w:keepNext/>
        <w:spacing w:after="480"/>
        <w:jc w:val="center"/>
      </w:pPr>
      <w:r>
        <w:rPr>
          <w:b/>
        </w:rPr>
        <w:t>ZASADY WYNAJMOWANIA LOKALI WCHODZĄCYCH W SKŁAD MIESZKANIOWEGO ZASOBU GMINY ŻARKI</w:t>
      </w:r>
    </w:p>
    <w:p w:rsidR="00A77B3E" w:rsidRDefault="00AC0E00">
      <w:pPr>
        <w:keepNext/>
        <w:spacing w:before="280" w:after="280"/>
        <w:jc w:val="center"/>
      </w:pPr>
      <w:r>
        <w:rPr>
          <w:b/>
        </w:rPr>
        <w:t>Rozdział 1.</w:t>
      </w:r>
    </w:p>
    <w:p w:rsidR="00A77B3E" w:rsidRDefault="00AC0E00">
      <w:pPr>
        <w:keepLines/>
        <w:spacing w:before="120" w:after="120"/>
        <w:ind w:firstLine="340"/>
      </w:pPr>
      <w:r>
        <w:rPr>
          <w:b/>
        </w:rPr>
        <w:t>§ 1. </w:t>
      </w:r>
      <w:r>
        <w:t>Uchwała określa zasady wynajmowania lokali wchodzących w skład mieszkaniowego</w:t>
      </w:r>
    </w:p>
    <w:p w:rsidR="00A77B3E" w:rsidRDefault="00AC0E00">
      <w:pPr>
        <w:spacing w:before="120" w:after="120"/>
        <w:ind w:firstLine="227"/>
      </w:pPr>
      <w:r>
        <w:t>zasobu Gminy Żarki.</w:t>
      </w:r>
    </w:p>
    <w:p w:rsidR="00A77B3E" w:rsidRDefault="00AC0E00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mowa jest o: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>ustawie</w:t>
      </w:r>
      <w:r>
        <w:rPr>
          <w:color w:val="000000"/>
          <w:u w:color="000000"/>
        </w:rPr>
        <w:t xml:space="preserve"> – należy przez to rozumieć ustawę z dnia 21 czerwca 2001 r. o ochronie praw lokatorów, mieszkaniowym zasobie gminy i o zmianie Kodeksu cywilnego (tj. Dz. U. 2020 poz. 611 z późn. zm.);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uchwale</w:t>
      </w:r>
      <w:r>
        <w:rPr>
          <w:color w:val="000000"/>
          <w:u w:color="000000"/>
        </w:rPr>
        <w:t xml:space="preserve"> - należy rozumieć niniejszą uchwałę;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Gminie </w:t>
      </w:r>
      <w:r>
        <w:rPr>
          <w:color w:val="000000"/>
          <w:u w:color="000000"/>
        </w:rPr>
        <w:t>- należy przez to rozumieć gminę Żarki;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dochodzie</w:t>
      </w:r>
      <w:r>
        <w:rPr>
          <w:color w:val="000000"/>
          <w:u w:color="000000"/>
        </w:rPr>
        <w:t xml:space="preserve"> - należy przez to rozumieć dochód w rozumieniu art. 3 ust. 3 ustawy z dnia 21 czerwca 2001 r. o dodatkach mieszkaniowych (tj. Dz. U. 2019 poz. 2133 z późn. zm.);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wnioskodawcy </w:t>
      </w:r>
      <w:r>
        <w:rPr>
          <w:color w:val="000000"/>
          <w:u w:color="000000"/>
        </w:rPr>
        <w:t>- należy przez to rozumieć osobę, która składa wniosek o zawarcie umowy najmu lokalu mieszkalnego wchodzącego w skład mieszkaniowego zasobu Gminy.</w:t>
      </w:r>
    </w:p>
    <w:p w:rsidR="00A77B3E" w:rsidRDefault="00AC0E0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dochodu gospodarstwa domowego uzasadniająca oddanie w najem lub podnajem lokalu na czas nieoznaczony i najem socjalny lokalu oraz wysokość dochodu gospodarstwa domowego uzasadniająca stosowanie obniżek czynszu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Wysokość dochodu gospodarstwa domowego uzasadniająca oddanie w najem lub podnajem lokalu na czas nieoznaczony wynosi nie więcej niż: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150% najniższej emerytury w gospodarstwie domowym jednoosobowym;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120% najniższej emerytury na jednego członka w gospodarstwie domowym wieloosobowym.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dochodu gospodarstwa domowego uzasadniająca oddanie w najem socjalny lokalu wynosi nie więcej niż: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120% najniższej emerytury w gospodarstwie domowym jednoosobowym;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90% najniższej emerytury na jednego członka w gospodarstwie domowym wieloosobowym.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Kryterium dochodowe wskazane w ust. 1 i 2 zwiększa się o 30 punktów procentowych w stosunku do gospodarstw domowych, w których znajduje się osoba niepełnosprawna, będąca Wnioskodawcą lub osobą zgłoszoną do wspólnego zamieszkiwania z Wnioskodawcą.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Wysokość dochodu gospodarstwa domowego uzasadniająca stosowanie obniżek czynszu wynosi nie więcej niż: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80% najniższej emerytury w gospodarstwie jednoosobowym;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50% najniższej emerytury na jednego członka w gospodarstwie domowym wieloosobowym.</w:t>
      </w:r>
    </w:p>
    <w:p w:rsidR="00A77B3E" w:rsidRDefault="00AC0E0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zamieszkiwania kwalifikujące wnioskodawcę do ich poprawy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warunki zamieszkiwania kwalifikujące wnioskodawcę do ich poprawy uważa się: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zamieszkiwanie w lokalu, w którym na jednego członka gospodarstwa domowego przypada mniej niż 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gospodarstwie wieloosobowym albo mniej niż 10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gospodarstwie jednoosobowym;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zamieszkiwanie w lokalach nie spełniających wymogów pomieszczeń przeznaczonych na stały pobyt ludzi zgodnie z Rozporządzeniem Ministra Infrastruktury z dnia 12 kwietnia 2002r. w sprawie warunków technicznych, jakim powinny odpowiadać budynki i ich usytuowanie (tj. Dz. U. 2019 poz. 1065 z późn. zm.);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zamieszkiwanie z osobą niepełnosprawną w lokalu niedostosowanym do potrzeb osób niepełnosprawnych;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bezdomność.</w:t>
      </w:r>
    </w:p>
    <w:p w:rsidR="00A77B3E" w:rsidRDefault="00AC0E0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Kryteria wyboru osób, którym przysługuje pierwszeństwo zawarcia umowy najmu lokalu na czas nieoznaczony i umowy najmu socjalnego lokalu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Pierwszeństwo zawarcia umowy najmu lokalu na czas nieoznaczony przysługuje osobom, które: 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utraciły mieszkanie na skutek: klęski żywiołowej, katastrofy, pożaru i nie mają zaspokojonych potrzeb mieszkaniowych;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zajmują lokal wchodzący w skład mieszkaniowego zasobu Gminy, w budynku wymagającym opróżnienia z uwagi na przeznaczenie lokalu lub budynku do rozbiórki, remontu, modernizacji lub sprzedaży.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Pierwszeństwo zawarcia umowy najmu socjalnego lokalu przysługuje osobom, które: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utraciły mieszkanie na skutek: klęski żywiołowej, katastrofy, pożaru i nie mają zaspokojonych potrzeb mieszkaniowych;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zajmują lokal wchodzący w skład mieszkaniowego zasobu Gminy, w budynku wymagającym opróżnienia z uwagi na przeznaczenie lokalu lub budynku do rozbiórki, remontu, modernizacji lub sprzedaży;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opuszczają dom dziecka, rodzinę zastępczą lub inną placówkę opiekuńczo–wychowawczą w związku z osiągnięciem pełnoletności, jeżeli były mieszkańcami Gminy do czasu umieszczenia w placówkach.</w:t>
      </w:r>
    </w:p>
    <w:p w:rsidR="00A77B3E" w:rsidRDefault="00AC0E0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dokonywania zamiany lokali wchodzących w skład mieszkaniowego zasobu gminy oraz zamiany pomiędzy najemcami lokali należących do tego zasobu a osobami zajmującymi lokale w innych zasobach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Zamiana lokali wchodzących w skład mieszkaniowego zasobu Gminy dokonywana jest na pisemny wniosek najemcy za wyrażoną w formie pisemnej zgodą najemcy drugiego lokalu.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Zamiana lokali pomiędzy najemcami lokali wchodzących w skład mieszkaniowego zasobu Gminy, a osobami wynajmującymi lokale w innych zasobach, może być dokonana po przedłożeniu pisemnej zgody tak najemcy jak i wynajmującego lokal w innym zasobie, na dokonanie zmiany najemcy.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Zamiana może również polegać na dostarczeniu przez Gminę lokalu wolnego w zamian za lokal dotychczas zajmowany przez najemcę.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Odmowa wyrażenia zgody na zamianę nastąpi w przypadku, gdy: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jej wyniku na członka gospodarstwa domowego będzie przypadać mniej niż 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a w przypadku jednoosobowego gospodarstwa domowego mniej niż 10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jej wyniku lokal, w którym będzie zamieszkiwać osoba niepełnosprawna, nie będzie spełniać wymogów określonych w Rozporządzeniu Ministra Infrastruktury z dnia 12 kwietnia 2002r. w sprawie warunków technicznych, jakim powinny odpowiadać budynki i ich usytuowanie oraz warunków określonych w Rozdziale 8 niniejszej uchwały;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najemca, który złożył wniosek o dokonanie zamiany lub najemca, który na zamianę wyraża zgodę, posiada zaległości w opłatach za czynsz lub innych opłatach z tytułu najmu lokalu wchodzącego w skład mieszkaniowego zasobu Gminy;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najemca, który złożył wniosek o dokonanie zamiany lub najemca, który na zamianę wyraża zgodę, umyślnie niszczy lub uszkadza wyposażenie lokalu, wykracza przeciwko porządkowi domowemu w miejscu zamieszkania lub w inny sposób nie wypełnia swoich obowiązków wynikających z umowy najmu;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 skutek zamiany doszłoby do zawarcia przez Gminę umowy najmu z osobą nie spełniającą kryterium dochodowego wskazanego w § 3 ust. 1 i 3 w przypadku umowy najmu lokalu na czas nieoznaczony lub</w:t>
      </w:r>
      <w:r>
        <w:rPr>
          <w:color w:val="000000"/>
          <w:u w:color="000000"/>
        </w:rPr>
        <w:br/>
        <w:t>§ 3 ust. 2 i 3 w przypadku umowy najmu socjalnego lokalu.</w:t>
      </w:r>
    </w:p>
    <w:p w:rsidR="00A77B3E" w:rsidRDefault="00AC0E00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rozpatrywania i załatwiania wniosków o najem lokali zawierany na czas nieoznaczony i o najem socjalny lokali oraz sposób poddania tych spraw kontroli społecznej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Osoba ubiegająca się o najem lokalu na czas nieoznaczony lub najem socjalny lokalu, składa stosowny wniosek w Urzędzie Miasta i Gminy Żarki. 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treści wniosku wnioskodawca wskazuje: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nazwisko, miejsce zamieszkania wnioskodawcy oraz adres do korespondencji;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 osób zamieszkujących wspólnie z wnioskodawcą i ubiegających się wraz z wnioskodawcą o najem lokalu,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opis dotychczasowych warunków zamieszkania wnioskodawcy oraz osób ubiegających się wraz z wnioskodawcą o najem lokalu.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wyniku rozpatrzenia wniosku, wnioskodawca jest informowany pisemnie.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braków formalnych wniosku, pisemnie wzywa się wnioskodawcę do jego uzupełnienia w terminie 7 dni od dnia otrzymania wezwania z pouczeniem, że nieusunięcie braków wniosku w terminie oznaczonym w wezwaniu spowoduje pozostawienie wniosku bez rozpatrzenia.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Wnioski osób przebywających w zakładach karnych i aresztach śledczych oraz w innych miejscach zapewniających całodobowe utrzymanie, rozpatrywane są dopiero po ich opuszczeniu przez wnioskodawców oraz przedstawieniu faktycznej sytuacji mieszkaniowej.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Na podstawie złożonych wniosków sporządza się w terminie do 31 stycznia każdego roku, listę osób uprawnionych do najmu lokalu z mieszkaniowego zasobu Gminy.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kolejności umieszczenia nazwisk na liście o której mowa w ust. 1 decyduje kolejność wpływu wniosków do Urzędu Miasta i Gminy w Żarkach z zastrzeżeniem postanowień Rozdziału 4 niniejszej uchwały.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Listę osób uprawnionych do najmu lokalu z mieszkaniowego zasobu Gminy zatwierdza Burmistrz Miasta i Gminy Żarki.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Realizacja wniosków osób uprawnionych do najmu lokalu z mieszkaniowego zasobu Gminy odbywa się zgodnie z kolejnością umieszczenia na liście, o której mowa w § 9 ust. 3. 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Wnioskodawca zobowiązany jest do zawiadamiania Gminy o zmianach mających wpływ na realizację wniosku w zakresie: wykazu osób wspólnie zamieszkujących z wnioskodawcą, opisu sytuacji mieszkaniowej wnioskodawcy oraz osób ubiegających się wraz z wnioskodawcą o najem lokalu, w terminie 7 dni od dnia wystąpienia zmiany.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które znajdują się na liście o której mowa w § 9 ust. 3, zobowiązane są aktualizować wniosek o najem lokalu mieszkalnego, po upływie 12 miesięcy od złożenia wniosku w zakresie: wykazu osób wspólnie zamieszkujących z wnioskodawcą, opisu sytuacji mieszkaniowej wnioskodawcy oraz osób ubiegających się wraz z wnioskodawcą o najem lokalu.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Weryfikacja wniosków, o których mowa w ust. 3 polega na sprawdzeniu, czy osoby ujęte na dotychczasowej liście osób uprawnionych nadal spełniają warunki do zawarcia umowy najmu lokalu na czas nieoznaczony lub najmu socjalnego lokalu.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 weryfikacji dotychczasowej listy osób uprawnionych do najmu lokalu z mieszkaniowego zasobu Gminy zostaną wykreślone: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osoby, które nie dokonały aktualizacji wniosku w terminie określonym w ust. 3 i złożyły pisemne oświadczenie, że rezygnują z ubiegania się o najem lokalu;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osoby, które w wyniku przeprowadzonej weryfikacji przestały spełniać warunki dla zawarcia umowy najmu lokalu na czas nieoznaczony lub najmu socjalnego lokalu.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nie dokonania aktualizacji wniosku w terminie, o którym mowa w ust. 3 wzywa się do aktualizacji wniosku w terminie 14 dni pod rygorem skreślenia z listy osób uprawnionych do najmu lokalu z mieszkaniowego zasobu Gminy.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Oferta zawarcia umowy najmu kierowana jest do osób znajdujących się na liście według kolejności umieszczenia tych osób na liście z uwzględnieniem powierzchni dostępnego lokalu, kryterium dochodowego wskazanego w § 3 ust. 1 i 3 w przypadku umowy najmu lokalu na czas nieoznaczony lub § 3 ust. 2 i 3 w przypadku umowy najmu socjalnego lokalu zapisów oraz postanowień Rozdziału 4 niniejszej uchwały.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Wnioskodawcy, przed zawarciem umowy najmu lokalu są zobowiązani do ponownego udokumentowania faktu spełnienia warunków dla zawarcia umowy najmu lokalu na czas nieoznaczony lub najmu socjalnego lokalu.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W celu zapewnienia kontroli społecznej rozpatrywania i załatwiania wniosków o najem lokali, każdego roku w terminie do 31 marca sporządza się i podaje do publicznej wiadomości, raport za rok poprzedni.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Raport, o którym mowa w ust. 1 obejmuje informacje o sposobie i zakresie gospodarowania mieszkaniowym zasobem gminy, w tym: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lokali mieszkalnych;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osób znajdujących się na liście osób uprawnionych do najmu lokalu;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nowych wniosków umieszczonych na liście oraz liczbę wniosków skreślonych z listy wraz z przyczyną skreślenia;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wniosków rozpatrzonych pozytywnie, dla których zawarto umowę najmu lokalu lub najmu socjalnego lokalu;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informację o powierzchni najętego lokalu będącego przedmiotem umowy najmu;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liczbie osób należących do gospodarstwa domowego wnioskodawcy z którym zawarto umowę najmu lokalu;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zastosowanej zasadzie pierwszeństwa;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sposobie rozpatrzenia zastrzeżeń odnośnie trybu rozpatrywania i załatwiania wniosków o najem lokali zawierany na czas nieoznaczony i najem socjalny lokali, w tym czy na skutek wniesionych zastrzeżeń zostały wprowadzone zmiany w trybie rozpatrywania i załatwiania wniosków o najem lokali zawierany na czas nieoznaczony i najem socjalny lokali.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Raport, o którym mowa w ust. 1 i 2 podaje się do publicznej wiadomości poprzez wywieszenie na tablicy ogłoszeń Urzędu Miasta i Gminy w Żarkach na okres nie krótszy niż 14 dni oraz zamieszczenie w Biuletynie informacji Publicznej Miasta i Gminy w Żarkach.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Każdy ma prawo zgłosić zastrzeżenia odnośnie trybu rozpatrywania i załatwiania wniosków o najem lokali zawierany na czas nieoznaczony i najem socjalny lokali.</w:t>
      </w:r>
    </w:p>
    <w:p w:rsidR="00A77B3E" w:rsidRDefault="00AC0E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postępowania w stosunku do osób, które pozostały w lokalu opuszczonym przez najemcę lub w lokalu, w którego najem nie wstąpiły po śmierci najemcy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Z osobami, które pozostały w lokalu opuszczonym przez najemcę lub w lokalu, w którego najem nie wstąpiły po śmierci najemcy na podstawie art. 691 Kodeksu cywilnego, może zostać zawarta umowa najmu lokalu pod warunkiem, że spełniają łącznie poniższe warunki: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prowadziły z najemcą wspólne gospodarstwo domowe do chwili opuszczenia przez niego lokalu lub do chwili jego śmierci;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posiadają zaległości w opłatach za czynsz i innych opłatach niezależnych od właściciela dotyczących przedmiotowego lokalu, z zastrzeżeniem, że warunek ten uznaje się za spełniony, jeżeli osoby te zawarły z wynajmującym porozumienie o rozłożeniu należności na raty i wywiązują się z postanowień zawartego porozumienia;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utrzymują lokal w należytym stanie technicznym i sanitarnym;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przestrzegają zasad porządku domowego;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spełniają kryteria dochodowe określone w § 3 ust. 1 i 3 w przypadku umowy najmu lokalu na czas nieoznaczony lub § 3 ust. 2 i 3 w przypadku umowy najmu socjalnego lokalu.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Osoby, które nie wstąpiły w stosunek najmu na podstawie zapisu § 12 lub po śmierci najemcy na podstawie art. 691 Kodeksu cywilnego, winny opuścić lokal i opróżnić lokal z rzeczy należących do tej osoby oraz wydać go w terminie wskazanym przez wynajmującego nie dłuższym niż 3 miesiące licząc od dnia opuszczenia lokalu przez najemcę lub śmierci najemcy.</w:t>
      </w:r>
    </w:p>
    <w:p w:rsidR="00A77B3E" w:rsidRDefault="00AC0E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Warunki, jakie musi spełniać lokal wskazywany dla osób niepełnosprawnych,</w:t>
      </w:r>
      <w:r>
        <w:rPr>
          <w:b/>
          <w:color w:val="000000"/>
          <w:u w:color="000000"/>
        </w:rPr>
        <w:br/>
        <w:t>z uwzględnieniem rzeczywistych potrzeb wynikających z rodzaju niepełnosprawności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Lokal mieszkalny wskazywany dla osoby niepełnosprawnej, niezależnie od innych warunków prawem przewidzianych, powinien zapewniać co najmniej: 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otwór drzwiowy o szerokości minimum 90 cm;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brak progów lub barier komunikacyjnych;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przestrzeń manewrową w pomieszczeniu higieniczno-sanitarnym o wymiarach minimum 1,5 m x 1,5 m;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usytuowanie na pierwszej kondygnacji;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wysokość klamek i włączników zapewniająca swobodny dostęp dla osób poruszających się na wózku inwalidzkim;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sedes zamontowany na takiej wysokości, aby umożliwić przesiadanie się z wózka inwalidzkiego, z poręczami wspomagającymi tę czynność.</w:t>
      </w:r>
    </w:p>
    <w:p w:rsidR="00A77B3E" w:rsidRDefault="00AC0E00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przeznaczania lokali na realizację zadań, o których mowa w art. 4 ust. 2b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Lokal mieszkalny z mieszkaniowego zasobu Gminy może zostać przeznaczony na wykonywanie zadań jednostek samorządu terytorialnego realizowanych na zasadach przewidzianych w ustawie z dnia 12 marca 2004 r. o pomocy społecznej (tj. Dz. U. 2020 poz. 1876 z późn. zm.) oraz ustawie z dnia 9 czerwca 2011 r. o wspieraniu rodziny i systemie pieczy zastępczej (tj. Dz. U. 2020 poz. 821 z późn. zm.). 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Lokal, o którym mowa w ust. 1, może zostać przeznaczony na mieszkanie chronione.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Jako podstawowe kryteria dla lokalu mieszkalnego przeznaczonego na cele wymienione w ust. 2 przyjmuje się: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wyposażenie lokalu w niezbędne instalacje;</w:t>
      </w:r>
    </w:p>
    <w:p w:rsidR="00A77B3E" w:rsidRDefault="00AC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 techniczny lokalu pozwalający na bezpieczne jego użytkowanie.</w:t>
      </w:r>
    </w:p>
    <w:p w:rsidR="00A77B3E" w:rsidRDefault="00AC0E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Gmina zabezpiecza lokal mieszkalny na cele wymienione w ust. 2 na wniosek Miejsko Gminnego Ośrodka Pomocy Społecznej w Żarkach.</w:t>
      </w:r>
    </w:p>
    <w:sectPr w:rsidR="00A77B3E" w:rsidSect="001C026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27" w:rsidRDefault="00B86827" w:rsidP="001C026F">
      <w:r>
        <w:separator/>
      </w:r>
    </w:p>
  </w:endnote>
  <w:endnote w:type="continuationSeparator" w:id="0">
    <w:p w:rsidR="00B86827" w:rsidRDefault="00B86827" w:rsidP="001C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02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C026F" w:rsidRDefault="00AC0E00">
          <w:pPr>
            <w:jc w:val="left"/>
            <w:rPr>
              <w:sz w:val="18"/>
            </w:rPr>
          </w:pPr>
          <w:r>
            <w:rPr>
              <w:sz w:val="18"/>
            </w:rPr>
            <w:t>Id: D819503F-E488-4432-829E-A73BF6B2B111.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C026F" w:rsidRDefault="00AC0E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C026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C026F">
            <w:rPr>
              <w:sz w:val="18"/>
            </w:rPr>
            <w:fldChar w:fldCharType="separate"/>
          </w:r>
          <w:r w:rsidR="00793989">
            <w:rPr>
              <w:noProof/>
              <w:sz w:val="18"/>
            </w:rPr>
            <w:t>1</w:t>
          </w:r>
          <w:r w:rsidR="001C026F">
            <w:rPr>
              <w:sz w:val="18"/>
            </w:rPr>
            <w:fldChar w:fldCharType="end"/>
          </w:r>
        </w:p>
      </w:tc>
    </w:tr>
  </w:tbl>
  <w:p w:rsidR="001C026F" w:rsidRDefault="001C026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02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C026F" w:rsidRDefault="00AC0E00">
          <w:pPr>
            <w:jc w:val="left"/>
            <w:rPr>
              <w:sz w:val="18"/>
            </w:rPr>
          </w:pPr>
          <w:r>
            <w:rPr>
              <w:sz w:val="18"/>
            </w:rPr>
            <w:t>Id: D819503F-E488-4432-829E-A73BF6B2B111.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C026F" w:rsidRDefault="00AC0E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C026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C026F">
            <w:rPr>
              <w:sz w:val="18"/>
            </w:rPr>
            <w:fldChar w:fldCharType="separate"/>
          </w:r>
          <w:r w:rsidR="00793989">
            <w:rPr>
              <w:noProof/>
              <w:sz w:val="18"/>
            </w:rPr>
            <w:t>1</w:t>
          </w:r>
          <w:r w:rsidR="001C026F">
            <w:rPr>
              <w:sz w:val="18"/>
            </w:rPr>
            <w:fldChar w:fldCharType="end"/>
          </w:r>
        </w:p>
      </w:tc>
    </w:tr>
  </w:tbl>
  <w:p w:rsidR="001C026F" w:rsidRDefault="001C02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27" w:rsidRDefault="00B86827" w:rsidP="001C026F">
      <w:r>
        <w:separator/>
      </w:r>
    </w:p>
  </w:footnote>
  <w:footnote w:type="continuationSeparator" w:id="0">
    <w:p w:rsidR="00B86827" w:rsidRDefault="00B86827" w:rsidP="001C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5CA3"/>
    <w:rsid w:val="001C026F"/>
    <w:rsid w:val="00793989"/>
    <w:rsid w:val="00A77B3E"/>
    <w:rsid w:val="00AC0E00"/>
    <w:rsid w:val="00B8682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E6CDB-C10E-4863-9B33-62111BA8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1C026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2363</Words>
  <Characters>14178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XXIX/191/2021 z dnia 23 czerwca 2021 r.</vt:lpstr>
      <vt:lpstr/>
    </vt:vector>
  </TitlesOfParts>
  <Company>Rada Miejska w Żarkach</Company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XXIX/191/2021 z dnia 23 czerwca 2021 r.</dc:title>
  <dc:subject>w sprawie przyjęcia „Zasad wynajmowania lokali wchodzących w^skład mieszkaniowego zasobu Gminy Żarki”</dc:subject>
  <dc:creator>Basia</dc:creator>
  <cp:lastModifiedBy>K_Kulinska-Pluta</cp:lastModifiedBy>
  <cp:revision>2</cp:revision>
  <dcterms:created xsi:type="dcterms:W3CDTF">2021-06-28T11:14:00Z</dcterms:created>
  <dcterms:modified xsi:type="dcterms:W3CDTF">2021-06-28T11:14:00Z</dcterms:modified>
  <cp:category>Akt prawny</cp:category>
</cp:coreProperties>
</file>