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9D" w:rsidRPr="004D7F06" w:rsidRDefault="002B489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Cs/>
          <w:sz w:val="24"/>
          <w:szCs w:val="24"/>
          <w:lang w:eastAsia="pl-PL"/>
        </w:rPr>
        <w:t>Załącznik nr 1 Zarządzenia</w:t>
      </w:r>
      <w:r w:rsidR="001F5E7C">
        <w:rPr>
          <w:rFonts w:ascii="Times New Roman" w:eastAsia="Times New Roman" w:hAnsi="Times New Roman" w:cs="Times New Roman"/>
          <w:b/>
          <w:bCs/>
          <w:sz w:val="24"/>
          <w:szCs w:val="24"/>
          <w:lang w:eastAsia="pl-PL"/>
        </w:rPr>
        <w:t xml:space="preserve"> nr 56</w:t>
      </w:r>
      <w:r w:rsidRPr="004D7F06">
        <w:rPr>
          <w:rFonts w:ascii="Times New Roman" w:eastAsia="Times New Roman" w:hAnsi="Times New Roman" w:cs="Times New Roman"/>
          <w:b/>
          <w:bCs/>
          <w:sz w:val="24"/>
          <w:szCs w:val="24"/>
          <w:lang w:eastAsia="pl-PL"/>
        </w:rPr>
        <w:t xml:space="preserve">/2020 Burmistrza Miasta i Gminy Żarki z dnia </w:t>
      </w:r>
      <w:r w:rsidR="00813A40">
        <w:rPr>
          <w:rFonts w:ascii="Times New Roman" w:eastAsia="Times New Roman" w:hAnsi="Times New Roman" w:cs="Times New Roman"/>
          <w:b/>
          <w:bCs/>
          <w:sz w:val="24"/>
          <w:szCs w:val="24"/>
          <w:lang w:eastAsia="pl-PL"/>
        </w:rPr>
        <w:t>22</w:t>
      </w:r>
      <w:r w:rsidR="001373CC" w:rsidRPr="004D7F06">
        <w:rPr>
          <w:rFonts w:ascii="Times New Roman" w:eastAsia="Times New Roman" w:hAnsi="Times New Roman" w:cs="Times New Roman"/>
          <w:b/>
          <w:bCs/>
          <w:sz w:val="24"/>
          <w:szCs w:val="24"/>
          <w:lang w:eastAsia="pl-PL"/>
        </w:rPr>
        <w:t xml:space="preserve"> września </w:t>
      </w:r>
      <w:r w:rsidRPr="004D7F06">
        <w:rPr>
          <w:rFonts w:ascii="Times New Roman" w:eastAsia="Times New Roman" w:hAnsi="Times New Roman" w:cs="Times New Roman"/>
          <w:b/>
          <w:bCs/>
          <w:sz w:val="24"/>
          <w:szCs w:val="24"/>
          <w:lang w:eastAsia="pl-PL"/>
        </w:rPr>
        <w:t xml:space="preserve">2020  r.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
          <w:bCs/>
          <w:sz w:val="24"/>
          <w:szCs w:val="24"/>
          <w:lang w:eastAsia="pl-PL"/>
        </w:rPr>
        <w:t xml:space="preserve">Informacja o przetwarzaniu danych osobowych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4D7F06">
        <w:rPr>
          <w:rFonts w:ascii="Times New Roman" w:eastAsia="Times New Roman" w:hAnsi="Times New Roman" w:cs="Times New Roman"/>
          <w:sz w:val="24"/>
          <w:szCs w:val="24"/>
          <w:lang w:eastAsia="pl-PL"/>
        </w:rPr>
        <w:t xml:space="preserve">Administratorem danych osobowych uczestnika </w:t>
      </w:r>
      <w:proofErr w:type="spellStart"/>
      <w:r w:rsidR="00813A40">
        <w:rPr>
          <w:rFonts w:ascii="Times New Roman" w:eastAsia="Times New Roman" w:hAnsi="Times New Roman" w:cs="Times New Roman"/>
          <w:sz w:val="24"/>
          <w:szCs w:val="24"/>
          <w:lang w:eastAsia="pl-PL"/>
        </w:rPr>
        <w:t>Industriada</w:t>
      </w:r>
      <w:proofErr w:type="spellEnd"/>
      <w:r w:rsidR="00813A40">
        <w:rPr>
          <w:rFonts w:ascii="Times New Roman" w:eastAsia="Times New Roman" w:hAnsi="Times New Roman" w:cs="Times New Roman"/>
          <w:sz w:val="24"/>
          <w:szCs w:val="24"/>
          <w:lang w:eastAsia="pl-PL"/>
        </w:rPr>
        <w:t xml:space="preserve"> 2020</w:t>
      </w:r>
      <w:r w:rsidRPr="004D7F06">
        <w:rPr>
          <w:rFonts w:ascii="Times New Roman" w:eastAsia="Times New Roman" w:hAnsi="Times New Roman" w:cs="Times New Roman"/>
          <w:sz w:val="24"/>
          <w:szCs w:val="24"/>
          <w:lang w:eastAsia="pl-PL"/>
        </w:rPr>
        <w:t xml:space="preserve"> jest </w:t>
      </w:r>
      <w:r w:rsidRPr="004D7F06">
        <w:rPr>
          <w:rFonts w:ascii="Times New Roman" w:eastAsia="Times New Roman" w:hAnsi="Times New Roman" w:cs="Times New Roman"/>
          <w:i/>
          <w:iCs/>
          <w:sz w:val="24"/>
          <w:szCs w:val="24"/>
          <w:lang w:eastAsia="pl-PL"/>
        </w:rPr>
        <w:t xml:space="preserve">Urząd Miasta i Gminy w Żarkach, z siedzibą ul. T. Kościuszki 15/17 w Żarkach, e-mail: </w:t>
      </w:r>
      <w:hyperlink r:id="rId5" w:history="1">
        <w:r w:rsidRPr="004D7F06">
          <w:rPr>
            <w:rStyle w:val="Hipercze"/>
            <w:rFonts w:ascii="Times New Roman" w:hAnsi="Times New Roman" w:cs="Times New Roman"/>
            <w:color w:val="auto"/>
            <w:sz w:val="24"/>
            <w:szCs w:val="24"/>
          </w:rPr>
          <w:t>iodo-zarki@gimpmyszkow.pl</w:t>
        </w:r>
      </w:hyperlink>
      <w:r w:rsidRPr="004D7F06">
        <w:rPr>
          <w:rFonts w:ascii="Times New Roman" w:eastAsia="Times New Roman" w:hAnsi="Times New Roman" w:cs="Times New Roman"/>
          <w:i/>
          <w:iCs/>
          <w:sz w:val="24"/>
          <w:szCs w:val="24"/>
          <w:lang w:eastAsia="pl-PL"/>
        </w:rPr>
        <w:t>.</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Administrator będzie przetwarzał wizerunek uczestnika utrwalony na zdjęciu lub filmie. Utrwalanie wizerunku będzie realizowane przez podmioty, którym Administrator powierzył wykonanie zadania związanego z opracowaniem relacji fotograficznej i filmowej z </w:t>
      </w:r>
      <w:proofErr w:type="spellStart"/>
      <w:r w:rsidR="00813A40">
        <w:rPr>
          <w:rFonts w:ascii="Times New Roman" w:eastAsia="Times New Roman" w:hAnsi="Times New Roman" w:cs="Times New Roman"/>
          <w:sz w:val="24"/>
          <w:szCs w:val="24"/>
          <w:lang w:eastAsia="pl-PL"/>
        </w:rPr>
        <w:t>Industriada</w:t>
      </w:r>
      <w:proofErr w:type="spellEnd"/>
      <w:r w:rsidR="00813A40">
        <w:rPr>
          <w:rFonts w:ascii="Times New Roman" w:eastAsia="Times New Roman" w:hAnsi="Times New Roman" w:cs="Times New Roman"/>
          <w:sz w:val="24"/>
          <w:szCs w:val="24"/>
          <w:lang w:eastAsia="pl-PL"/>
        </w:rPr>
        <w:t xml:space="preserve"> </w:t>
      </w:r>
      <w:r w:rsidRPr="004D7F06">
        <w:rPr>
          <w:rFonts w:ascii="Times New Roman" w:eastAsia="Times New Roman" w:hAnsi="Times New Roman" w:cs="Times New Roman"/>
          <w:sz w:val="24"/>
          <w:szCs w:val="24"/>
          <w:lang w:eastAsia="pl-PL"/>
        </w:rPr>
        <w:t xml:space="preserve"> 2020  </w:t>
      </w:r>
      <w:r w:rsidR="00813A40">
        <w:rPr>
          <w:rFonts w:ascii="Times New Roman" w:eastAsia="Times New Roman" w:hAnsi="Times New Roman" w:cs="Times New Roman"/>
          <w:sz w:val="24"/>
          <w:szCs w:val="24"/>
          <w:lang w:eastAsia="pl-PL"/>
        </w:rPr>
        <w:t>w dniu 26</w:t>
      </w:r>
      <w:r w:rsidRPr="004D7F06">
        <w:rPr>
          <w:rFonts w:ascii="Times New Roman" w:eastAsia="Times New Roman" w:hAnsi="Times New Roman" w:cs="Times New Roman"/>
          <w:sz w:val="24"/>
          <w:szCs w:val="24"/>
          <w:lang w:eastAsia="pl-PL"/>
        </w:rPr>
        <w:t xml:space="preserve">.09.2020r. </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Celem przetwarzania danych osobowych jest promocja i popularyzacja dziedzictwa kulturowego.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Przetwarzanie danych osobowych jest realizowane zgodnie z art. 6 ust. 1 lit. a ogólnego rozporządzenia o ochronie danych osobowych nr 2016/679 z dnia 27 kwietnia 2016 r. (RODO). Zgoda wyrażana jest poprzez uczestnictwo w </w:t>
      </w:r>
      <w:proofErr w:type="spellStart"/>
      <w:r w:rsidR="00813A40">
        <w:rPr>
          <w:rFonts w:ascii="Times New Roman" w:eastAsia="Times New Roman" w:hAnsi="Times New Roman" w:cs="Times New Roman"/>
          <w:sz w:val="24"/>
          <w:szCs w:val="24"/>
          <w:lang w:eastAsia="pl-PL"/>
        </w:rPr>
        <w:t>Industriadzie</w:t>
      </w:r>
      <w:proofErr w:type="spellEnd"/>
      <w:r w:rsidR="00813A40">
        <w:rPr>
          <w:rFonts w:ascii="Times New Roman" w:eastAsia="Times New Roman" w:hAnsi="Times New Roman" w:cs="Times New Roman"/>
          <w:sz w:val="24"/>
          <w:szCs w:val="24"/>
          <w:lang w:eastAsia="pl-PL"/>
        </w:rPr>
        <w:t xml:space="preserve"> </w:t>
      </w:r>
      <w:r w:rsidRPr="004D7F06">
        <w:rPr>
          <w:rFonts w:ascii="Times New Roman" w:eastAsia="Times New Roman" w:hAnsi="Times New Roman" w:cs="Times New Roman"/>
          <w:sz w:val="24"/>
          <w:szCs w:val="24"/>
          <w:lang w:eastAsia="pl-PL"/>
        </w:rPr>
        <w:t xml:space="preserve">2020  w </w:t>
      </w:r>
      <w:r w:rsidR="00813A40">
        <w:rPr>
          <w:rFonts w:ascii="Times New Roman" w:eastAsia="Times New Roman" w:hAnsi="Times New Roman" w:cs="Times New Roman"/>
          <w:sz w:val="24"/>
          <w:szCs w:val="24"/>
          <w:lang w:eastAsia="pl-PL"/>
        </w:rPr>
        <w:t>dniu 26</w:t>
      </w:r>
      <w:r w:rsidRPr="004D7F06">
        <w:rPr>
          <w:rFonts w:ascii="Times New Roman" w:eastAsia="Times New Roman" w:hAnsi="Times New Roman" w:cs="Times New Roman"/>
          <w:sz w:val="24"/>
          <w:szCs w:val="24"/>
          <w:lang w:eastAsia="pl-PL"/>
        </w:rPr>
        <w:t>.09.2020r</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 Dane osobowe mogą być udostępnianie przez Administratora wyłącznie odbiorcom działającym na rzecz upowszechniania turystyki i kultury: </w:t>
      </w:r>
      <w:r w:rsidR="00813A40">
        <w:rPr>
          <w:rFonts w:ascii="Times New Roman" w:eastAsia="Times New Roman" w:hAnsi="Times New Roman" w:cs="Times New Roman"/>
          <w:sz w:val="24"/>
          <w:szCs w:val="24"/>
          <w:lang w:eastAsia="pl-PL"/>
        </w:rPr>
        <w:t xml:space="preserve">Muzeum Górnictwa Węglowego w Zabrzu, </w:t>
      </w:r>
      <w:r w:rsidRPr="004D7F06">
        <w:rPr>
          <w:rFonts w:ascii="Times New Roman" w:eastAsia="Times New Roman" w:hAnsi="Times New Roman" w:cs="Times New Roman"/>
          <w:sz w:val="24"/>
          <w:szCs w:val="24"/>
          <w:lang w:eastAsia="pl-PL"/>
        </w:rPr>
        <w:t>Województwu Śląskiemu, wojewódzkim  samorządowym instytucjom kultury, innym podmiotom publicznym i podmiotom prywatnym realizującym zadania na zlecenie Administratora, organizacjom pozarządowym i  osobom prywatnym działającymi na rzecz popularyzacji turystyki i dziedzictwa kultury.</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Dane osobowe będą przetwarzane do momentu zakończenia realizacji przez Administratora współpracy z </w:t>
      </w:r>
      <w:r w:rsidR="00813A40">
        <w:rPr>
          <w:rFonts w:ascii="Times New Roman" w:eastAsia="Times New Roman" w:hAnsi="Times New Roman" w:cs="Times New Roman"/>
          <w:sz w:val="24"/>
          <w:szCs w:val="24"/>
          <w:lang w:eastAsia="pl-PL"/>
        </w:rPr>
        <w:t xml:space="preserve">Muzeum Górnictwa Węglowego, </w:t>
      </w:r>
      <w:bookmarkStart w:id="0" w:name="_GoBack"/>
      <w:bookmarkEnd w:id="0"/>
      <w:r w:rsidRPr="004D7F06">
        <w:rPr>
          <w:rFonts w:ascii="Times New Roman" w:eastAsia="Times New Roman" w:hAnsi="Times New Roman" w:cs="Times New Roman"/>
          <w:sz w:val="24"/>
          <w:szCs w:val="24"/>
          <w:lang w:eastAsia="pl-PL"/>
        </w:rPr>
        <w:t>Województwem Śląskim w zakresie promocji i popularyzacji turystki i dziedzictwa kultury przemysłowej województwa śląskiego.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Osobie, której wizerunek został utrwalony przysługuje prawo dostępu do treści swoich danych osobowych oraz prawo ich sprostowania, usunięcia lub ograniczenia przetwarzania, prawo do sprzeciwu wobec przetwarzania, prawo do przenoszenia danych. Osoba, której dane dotyczą ma prawo do wniesienia skargi do organu nadzorczego Prezesa Urzędu Ochrony Danych Osobowych. Dane osobowe nie będą wykorzystywane do zautomatyzowanego podejmowania decyzji ani profilowania, o którym mowa w art. 22 RODO.</w:t>
      </w:r>
    </w:p>
    <w:p w:rsidR="004D7F06" w:rsidRPr="004D7F06" w:rsidRDefault="004D7F06" w:rsidP="004D7F06">
      <w:pPr>
        <w:jc w:val="both"/>
        <w:rPr>
          <w:rFonts w:ascii="Times New Roman" w:hAnsi="Times New Roman" w:cs="Times New Roman"/>
          <w:sz w:val="24"/>
          <w:szCs w:val="24"/>
        </w:rPr>
      </w:pPr>
    </w:p>
    <w:p w:rsidR="005002DB" w:rsidRPr="004D7F06" w:rsidRDefault="005002DB" w:rsidP="004D7F06">
      <w:pPr>
        <w:spacing w:before="100" w:beforeAutospacing="1" w:after="100" w:afterAutospacing="1" w:line="240" w:lineRule="auto"/>
        <w:jc w:val="both"/>
        <w:rPr>
          <w:rFonts w:ascii="Times New Roman" w:hAnsi="Times New Roman" w:cs="Times New Roman"/>
          <w:sz w:val="24"/>
          <w:szCs w:val="24"/>
        </w:rPr>
      </w:pPr>
    </w:p>
    <w:sectPr w:rsidR="005002DB" w:rsidRPr="004D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724"/>
    <w:multiLevelType w:val="multilevel"/>
    <w:tmpl w:val="A8B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6D"/>
    <w:rsid w:val="001373CC"/>
    <w:rsid w:val="001F5E7C"/>
    <w:rsid w:val="002B489D"/>
    <w:rsid w:val="004D7F06"/>
    <w:rsid w:val="005002DB"/>
    <w:rsid w:val="006A3540"/>
    <w:rsid w:val="006C506D"/>
    <w:rsid w:val="00813A40"/>
    <w:rsid w:val="00D11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D79E"/>
  <w15:chartTrackingRefBased/>
  <w15:docId w15:val="{6093882A-FF52-47FD-97A1-AA06FCB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0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06D"/>
    <w:rPr>
      <w:b/>
      <w:bCs/>
    </w:rPr>
  </w:style>
  <w:style w:type="character" w:styleId="Uwydatnienie">
    <w:name w:val="Emphasis"/>
    <w:basedOn w:val="Domylnaczcionkaakapitu"/>
    <w:uiPriority w:val="20"/>
    <w:qFormat/>
    <w:rsid w:val="006C506D"/>
    <w:rPr>
      <w:i/>
      <w:iCs/>
    </w:rPr>
  </w:style>
  <w:style w:type="character" w:styleId="Hipercze">
    <w:name w:val="Hyperlink"/>
    <w:basedOn w:val="Domylnaczcionkaakapitu"/>
    <w:uiPriority w:val="99"/>
    <w:semiHidden/>
    <w:unhideWhenUsed/>
    <w:rsid w:val="006C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0913">
      <w:bodyDiv w:val="1"/>
      <w:marLeft w:val="0"/>
      <w:marRight w:val="0"/>
      <w:marTop w:val="0"/>
      <w:marBottom w:val="0"/>
      <w:divBdr>
        <w:top w:val="none" w:sz="0" w:space="0" w:color="auto"/>
        <w:left w:val="none" w:sz="0" w:space="0" w:color="auto"/>
        <w:bottom w:val="none" w:sz="0" w:space="0" w:color="auto"/>
        <w:right w:val="none" w:sz="0" w:space="0" w:color="auto"/>
      </w:divBdr>
      <w:divsChild>
        <w:div w:id="104598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rki@gimp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K_Kulinska-Pluta</dc:creator>
  <cp:keywords/>
  <dc:description/>
  <cp:lastModifiedBy>K_Kulinska-Pluta</cp:lastModifiedBy>
  <cp:revision>3</cp:revision>
  <dcterms:created xsi:type="dcterms:W3CDTF">2020-09-24T10:51:00Z</dcterms:created>
  <dcterms:modified xsi:type="dcterms:W3CDTF">2020-09-24T10:53:00Z</dcterms:modified>
</cp:coreProperties>
</file>